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D292" w14:textId="77777777" w:rsidR="00F16437" w:rsidRDefault="00F16437">
      <w:pPr>
        <w:pStyle w:val="Header"/>
        <w:tabs>
          <w:tab w:val="clear" w:pos="8640"/>
          <w:tab w:val="right" w:pos="9720"/>
          <w:tab w:val="right" w:pos="10800"/>
        </w:tabs>
        <w:ind w:left="-1080" w:right="-1440"/>
        <w:rPr>
          <w:rFonts w:ascii="Arial" w:hAnsi="Arial" w:cs="Arial"/>
          <w:b/>
          <w:bCs/>
          <w:sz w:val="16"/>
        </w:rPr>
      </w:pPr>
      <w:r>
        <w:rPr>
          <w:rFonts w:ascii="Arial" w:hAnsi="Arial" w:cs="Arial"/>
          <w:sz w:val="16"/>
        </w:rPr>
        <w:t>STATE OF CALIFORNIA--HEALTH AND HUMAN SERVICES AGENCY</w:t>
      </w:r>
      <w:r>
        <w:rPr>
          <w:rFonts w:ascii="Arial" w:hAnsi="Arial" w:cs="Arial"/>
          <w:sz w:val="16"/>
        </w:rPr>
        <w:tab/>
      </w:r>
      <w:r>
        <w:rPr>
          <w:rFonts w:ascii="Arial" w:hAnsi="Arial" w:cs="Arial"/>
          <w:sz w:val="16"/>
        </w:rPr>
        <w:tab/>
      </w:r>
      <w:r w:rsidR="00BF283C">
        <w:rPr>
          <w:rFonts w:ascii="Arial" w:hAnsi="Arial" w:cs="Arial"/>
          <w:sz w:val="16"/>
        </w:rPr>
        <w:t>GAVIN NEWSOM</w:t>
      </w:r>
      <w:r>
        <w:rPr>
          <w:rFonts w:ascii="Arial" w:hAnsi="Arial" w:cs="Arial"/>
          <w:sz w:val="16"/>
        </w:rPr>
        <w:t>, Governor</w:t>
      </w:r>
      <w:r>
        <w:rPr>
          <w:rFonts w:ascii="Arial" w:hAnsi="Arial" w:cs="Arial"/>
          <w:sz w:val="16"/>
        </w:rPr>
        <w:tab/>
      </w:r>
    </w:p>
    <w:p w14:paraId="62EAE0E9" w14:textId="77777777" w:rsidR="00F16437" w:rsidRDefault="00F16437">
      <w:pPr>
        <w:pStyle w:val="Header"/>
        <w:tabs>
          <w:tab w:val="clear" w:pos="8640"/>
          <w:tab w:val="right" w:pos="10080"/>
        </w:tabs>
        <w:ind w:left="-360" w:hanging="540"/>
        <w:rPr>
          <w:rFonts w:ascii="Arial" w:hAnsi="Arial" w:cs="Arial"/>
          <w:b/>
          <w:bCs/>
          <w:sz w:val="16"/>
        </w:rPr>
      </w:pPr>
      <w:r>
        <w:rPr>
          <w:rFonts w:ascii="Arial" w:hAnsi="Arial" w:cs="Arial"/>
          <w:b/>
          <w:bCs/>
          <w:noProof/>
          <w:sz w:val="20"/>
        </w:rPr>
        <w:pict w14:anchorId="3B83A75D">
          <v:shape id="_x0000_s2050" style="position:absolute;left:0;text-align:left;margin-left:-54pt;margin-top:2.05pt;width:633.3pt;height:0;z-index:251657216;mso-position-horizontal:absolute;mso-position-vertical:absolute" coordsize="10815,1" path="m,l10815,e" filled="f" strokeweight="3pt">
            <v:stroke linestyle="thinThin"/>
            <v:path arrowok="t"/>
          </v:shape>
        </w:pict>
      </w:r>
    </w:p>
    <w:p w14:paraId="67C33B7C" w14:textId="77777777" w:rsidR="00F16437" w:rsidRDefault="00F16437">
      <w:pPr>
        <w:pStyle w:val="Header"/>
        <w:tabs>
          <w:tab w:val="clear" w:pos="8640"/>
          <w:tab w:val="right" w:pos="9720"/>
        </w:tabs>
        <w:ind w:left="-720" w:hanging="360"/>
        <w:rPr>
          <w:rFonts w:ascii="Arial" w:hAnsi="Arial" w:cs="Arial"/>
          <w:b/>
          <w:bCs/>
          <w:sz w:val="28"/>
        </w:rPr>
      </w:pPr>
      <w:r>
        <w:rPr>
          <w:noProof/>
          <w:sz w:val="20"/>
        </w:rPr>
        <w:pict w14:anchorId="44B86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41pt;margin-top:8.6pt;width:44.4pt;height:42.85pt;z-index:251658240" o:preferrelative="f">
            <v:imagedata r:id="rId7" o:title="" croptop="-3271f" cropbottom="-3271f" cropleft="-3367f" cropright="-3367f"/>
          </v:shape>
        </w:pict>
      </w:r>
      <w:r>
        <w:rPr>
          <w:rFonts w:ascii="Arial" w:hAnsi="Arial" w:cs="Arial"/>
          <w:b/>
          <w:bCs/>
          <w:sz w:val="28"/>
        </w:rPr>
        <w:t>DEPARTMENT OF DEVELOPMENTAL SERVICES</w:t>
      </w:r>
      <w:r>
        <w:rPr>
          <w:rFonts w:ascii="Arial" w:hAnsi="Arial" w:cs="Arial"/>
          <w:b/>
          <w:bCs/>
          <w:sz w:val="28"/>
        </w:rPr>
        <w:tab/>
      </w:r>
    </w:p>
    <w:p w14:paraId="47CDF304" w14:textId="77777777" w:rsidR="00F16437" w:rsidRDefault="00F16437">
      <w:pPr>
        <w:pStyle w:val="Header"/>
        <w:tabs>
          <w:tab w:val="clear" w:pos="4320"/>
          <w:tab w:val="clear" w:pos="8640"/>
          <w:tab w:val="left" w:pos="9720"/>
        </w:tabs>
        <w:ind w:left="-720" w:hanging="360"/>
        <w:rPr>
          <w:rFonts w:ascii="Arial" w:hAnsi="Arial" w:cs="Arial"/>
          <w:sz w:val="16"/>
        </w:rPr>
      </w:pPr>
      <w:r>
        <w:rPr>
          <w:rFonts w:ascii="Arial" w:hAnsi="Arial" w:cs="Arial"/>
          <w:sz w:val="16"/>
        </w:rPr>
        <w:t>CLIENT FINANCIAL SERVICES</w:t>
      </w:r>
      <w:r w:rsidR="006561F2">
        <w:rPr>
          <w:rFonts w:ascii="Arial" w:hAnsi="Arial" w:cs="Arial"/>
          <w:sz w:val="16"/>
        </w:rPr>
        <w:t>, FEE PROGRAM UNIT</w:t>
      </w:r>
    </w:p>
    <w:p w14:paraId="42F0BAAB" w14:textId="77777777" w:rsidR="00F16437" w:rsidRDefault="00BD22CD">
      <w:pPr>
        <w:pStyle w:val="Header"/>
        <w:tabs>
          <w:tab w:val="clear" w:pos="4320"/>
          <w:tab w:val="clear" w:pos="8640"/>
          <w:tab w:val="left" w:pos="9720"/>
        </w:tabs>
        <w:ind w:left="-720" w:hanging="360"/>
        <w:rPr>
          <w:rFonts w:ascii="Arial" w:hAnsi="Arial" w:cs="Arial"/>
          <w:sz w:val="16"/>
        </w:rPr>
      </w:pPr>
      <w:r>
        <w:rPr>
          <w:rFonts w:ascii="Arial" w:hAnsi="Arial" w:cs="Arial"/>
          <w:sz w:val="16"/>
        </w:rPr>
        <w:t>1215 O St</w:t>
      </w:r>
      <w:r w:rsidR="006561F2">
        <w:rPr>
          <w:rFonts w:ascii="Arial" w:hAnsi="Arial" w:cs="Arial"/>
          <w:sz w:val="16"/>
        </w:rPr>
        <w:t>reet</w:t>
      </w:r>
      <w:r>
        <w:rPr>
          <w:rFonts w:ascii="Arial" w:hAnsi="Arial" w:cs="Arial"/>
          <w:sz w:val="16"/>
        </w:rPr>
        <w:t>, MS 10-30</w:t>
      </w:r>
      <w:r w:rsidR="00F16437">
        <w:rPr>
          <w:rFonts w:ascii="Arial" w:hAnsi="Arial" w:cs="Arial"/>
          <w:sz w:val="16"/>
        </w:rPr>
        <w:t xml:space="preserve">                      </w:t>
      </w:r>
      <w:r w:rsidR="00F16437">
        <w:rPr>
          <w:rFonts w:ascii="Arial" w:hAnsi="Arial" w:cs="Arial"/>
          <w:sz w:val="16"/>
        </w:rPr>
        <w:tab/>
      </w:r>
      <w:r w:rsidR="00F16437">
        <w:rPr>
          <w:rFonts w:ascii="Arial" w:hAnsi="Arial" w:cs="Arial"/>
          <w:sz w:val="16"/>
        </w:rPr>
        <w:tab/>
      </w:r>
    </w:p>
    <w:p w14:paraId="28360046" w14:textId="77777777" w:rsidR="00F16437" w:rsidRDefault="00F16437">
      <w:pPr>
        <w:pStyle w:val="Header"/>
        <w:tabs>
          <w:tab w:val="clear" w:pos="8640"/>
          <w:tab w:val="right" w:pos="9180"/>
        </w:tabs>
        <w:ind w:left="-1080" w:hanging="540"/>
        <w:rPr>
          <w:rFonts w:ascii="Arial" w:hAnsi="Arial" w:cs="Arial"/>
          <w:sz w:val="16"/>
        </w:rPr>
      </w:pPr>
      <w:r>
        <w:rPr>
          <w:rFonts w:ascii="Arial" w:hAnsi="Arial" w:cs="Arial"/>
          <w:sz w:val="16"/>
        </w:rPr>
        <w:tab/>
      </w:r>
      <w:smartTag w:uri="urn:schemas-microsoft-com:office:smarttags" w:element="place">
        <w:smartTag w:uri="urn:schemas-microsoft-com:office:smarttags" w:element="City">
          <w:r>
            <w:rPr>
              <w:rFonts w:ascii="Arial" w:hAnsi="Arial" w:cs="Arial"/>
              <w:sz w:val="16"/>
            </w:rPr>
            <w:t>SACRAMENTO</w:t>
          </w:r>
        </w:smartTag>
        <w:r>
          <w:rPr>
            <w:rFonts w:ascii="Arial" w:hAnsi="Arial" w:cs="Arial"/>
            <w:sz w:val="16"/>
          </w:rPr>
          <w:t xml:space="preserve">, </w:t>
        </w:r>
        <w:smartTag w:uri="urn:schemas-microsoft-com:office:smarttags" w:element="State">
          <w:r>
            <w:rPr>
              <w:rFonts w:ascii="Arial" w:hAnsi="Arial" w:cs="Arial"/>
              <w:sz w:val="16"/>
            </w:rPr>
            <w:t>CA</w:t>
          </w:r>
        </w:smartTag>
        <w:r>
          <w:rPr>
            <w:rFonts w:ascii="Arial" w:hAnsi="Arial" w:cs="Arial"/>
            <w:sz w:val="16"/>
          </w:rPr>
          <w:t xml:space="preserve"> </w:t>
        </w:r>
        <w:smartTag w:uri="urn:schemas-microsoft-com:office:smarttags" w:element="PostalCode">
          <w:r>
            <w:rPr>
              <w:rFonts w:ascii="Arial" w:hAnsi="Arial" w:cs="Arial"/>
              <w:sz w:val="16"/>
            </w:rPr>
            <w:t>95814</w:t>
          </w:r>
        </w:smartTag>
      </w:smartTag>
    </w:p>
    <w:p w14:paraId="3AB54237" w14:textId="77777777" w:rsidR="00F16437" w:rsidRDefault="006561F2">
      <w:pPr>
        <w:pStyle w:val="Header"/>
        <w:tabs>
          <w:tab w:val="clear" w:pos="8640"/>
          <w:tab w:val="right" w:pos="9720"/>
        </w:tabs>
        <w:ind w:left="-720" w:hanging="360"/>
        <w:rPr>
          <w:rFonts w:ascii="Arial" w:hAnsi="Arial" w:cs="Arial"/>
          <w:sz w:val="16"/>
        </w:rPr>
      </w:pPr>
      <w:r>
        <w:rPr>
          <w:rFonts w:ascii="Arial" w:hAnsi="Arial" w:cs="Arial"/>
          <w:sz w:val="16"/>
        </w:rPr>
        <w:t>TTY: 711</w:t>
      </w:r>
    </w:p>
    <w:p w14:paraId="56BA0814" w14:textId="77777777" w:rsidR="00F16437" w:rsidRDefault="00F16437">
      <w:pPr>
        <w:pStyle w:val="Header"/>
        <w:tabs>
          <w:tab w:val="clear" w:pos="8640"/>
          <w:tab w:val="right" w:pos="9180"/>
        </w:tabs>
        <w:ind w:left="-720" w:hanging="360"/>
        <w:rPr>
          <w:rFonts w:ascii="Arial" w:hAnsi="Arial" w:cs="Arial"/>
          <w:sz w:val="16"/>
        </w:rPr>
      </w:pPr>
      <w:r>
        <w:rPr>
          <w:rFonts w:ascii="Arial" w:hAnsi="Arial" w:cs="Arial"/>
          <w:sz w:val="16"/>
        </w:rPr>
        <w:t>(916)</w:t>
      </w:r>
      <w:bookmarkStart w:id="0" w:name="TelephoneNumber"/>
      <w:bookmarkEnd w:id="0"/>
      <w:r>
        <w:rPr>
          <w:rFonts w:ascii="Arial" w:hAnsi="Arial" w:cs="Arial"/>
          <w:sz w:val="16"/>
        </w:rPr>
        <w:t xml:space="preserve"> 654-3319</w:t>
      </w:r>
    </w:p>
    <w:p w14:paraId="39D4C7C6" w14:textId="77777777" w:rsidR="00F16437" w:rsidRDefault="00F16437">
      <w:pPr>
        <w:sectPr w:rsidR="00F16437">
          <w:footerReference w:type="default" r:id="rId8"/>
          <w:pgSz w:w="12240" w:h="15840" w:code="1"/>
          <w:pgMar w:top="720" w:right="360" w:bottom="1440" w:left="1728" w:header="720" w:footer="1152" w:gutter="0"/>
          <w:cols w:space="720"/>
          <w:docGrid w:linePitch="360"/>
        </w:sectPr>
      </w:pPr>
    </w:p>
    <w:p w14:paraId="3300CEF9" w14:textId="77777777" w:rsidR="0015265A" w:rsidRDefault="0015265A" w:rsidP="0015265A">
      <w:pPr>
        <w:ind w:left="-180"/>
        <w:rPr>
          <w:rFonts w:ascii="Arial" w:hAnsi="Arial" w:cs="Arial"/>
        </w:rPr>
      </w:pPr>
    </w:p>
    <w:p w14:paraId="4110EA58" w14:textId="77777777" w:rsidR="0015265A" w:rsidRPr="00055607" w:rsidRDefault="00115591" w:rsidP="0015265A">
      <w:pPr>
        <w:ind w:left="-180"/>
        <w:rPr>
          <w:rFonts w:ascii="Arial" w:hAnsi="Arial" w:cs="Arial"/>
        </w:rPr>
      </w:pPr>
      <w:r>
        <w:rPr>
          <w:rFonts w:ascii="Arial" w:hAnsi="Arial" w:cs="Arial"/>
        </w:rPr>
        <w:t>[DATE]</w:t>
      </w:r>
    </w:p>
    <w:p w14:paraId="40FAFB2D" w14:textId="77777777" w:rsidR="0015265A" w:rsidRDefault="0015265A" w:rsidP="0015265A">
      <w:pPr>
        <w:ind w:left="-180"/>
        <w:rPr>
          <w:rFonts w:ascii="Arial" w:hAnsi="Arial" w:cs="Arial"/>
        </w:rPr>
      </w:pPr>
    </w:p>
    <w:p w14:paraId="7782B294" w14:textId="77777777" w:rsidR="00A801F9" w:rsidRPr="00055607" w:rsidRDefault="00115591" w:rsidP="0015265A">
      <w:pPr>
        <w:ind w:left="-180"/>
        <w:rPr>
          <w:rFonts w:ascii="Arial" w:hAnsi="Arial" w:cs="Arial"/>
        </w:rPr>
      </w:pPr>
      <w:r>
        <w:rPr>
          <w:rFonts w:ascii="Arial" w:hAnsi="Arial" w:cs="Arial"/>
        </w:rPr>
        <w:t>P</w:t>
      </w:r>
      <w:r w:rsidR="00456555" w:rsidRPr="00055607">
        <w:rPr>
          <w:rFonts w:ascii="Arial" w:hAnsi="Arial" w:cs="Arial"/>
        </w:rPr>
        <w:t>arent(s) Name</w:t>
      </w:r>
    </w:p>
    <w:p w14:paraId="6C09D1AC" w14:textId="77777777" w:rsidR="00D360C5" w:rsidRPr="00055607" w:rsidRDefault="00D360C5" w:rsidP="0015265A">
      <w:pPr>
        <w:ind w:left="-180"/>
        <w:rPr>
          <w:rFonts w:ascii="Arial" w:hAnsi="Arial" w:cs="Arial"/>
        </w:rPr>
      </w:pPr>
      <w:r w:rsidRPr="00055607">
        <w:rPr>
          <w:rFonts w:ascii="Arial" w:hAnsi="Arial" w:cs="Arial"/>
        </w:rPr>
        <w:t>Address</w:t>
      </w:r>
    </w:p>
    <w:p w14:paraId="4FBDA1B4" w14:textId="77777777" w:rsidR="00C23FFA" w:rsidRPr="00055607" w:rsidRDefault="00E23664" w:rsidP="0015265A">
      <w:pPr>
        <w:ind w:left="-180"/>
        <w:rPr>
          <w:rFonts w:ascii="Arial" w:hAnsi="Arial" w:cs="Arial"/>
        </w:rPr>
      </w:pPr>
      <w:r w:rsidRPr="00055607">
        <w:rPr>
          <w:rFonts w:ascii="Arial" w:hAnsi="Arial" w:cs="Arial"/>
        </w:rPr>
        <w:t>Ci</w:t>
      </w:r>
      <w:r w:rsidR="00D360C5" w:rsidRPr="00055607">
        <w:rPr>
          <w:rFonts w:ascii="Arial" w:hAnsi="Arial" w:cs="Arial"/>
        </w:rPr>
        <w:t>ty, State, Zip</w:t>
      </w:r>
    </w:p>
    <w:p w14:paraId="38F157B9" w14:textId="77777777" w:rsidR="00A73E75" w:rsidRPr="00055607" w:rsidRDefault="00A73E75" w:rsidP="001309FE">
      <w:pPr>
        <w:ind w:left="-180"/>
        <w:rPr>
          <w:rFonts w:ascii="Arial" w:hAnsi="Arial" w:cs="Arial"/>
        </w:rPr>
      </w:pPr>
    </w:p>
    <w:p w14:paraId="1DBF2C2D" w14:textId="77777777" w:rsidR="00A73E75" w:rsidRDefault="00A73E75" w:rsidP="00C0450A">
      <w:pPr>
        <w:ind w:left="-180"/>
        <w:rPr>
          <w:rFonts w:ascii="Arial" w:hAnsi="Arial" w:cs="Arial"/>
          <w:b/>
          <w:bCs/>
        </w:rPr>
      </w:pPr>
    </w:p>
    <w:p w14:paraId="4A0E7744" w14:textId="77777777" w:rsidR="00A801F9" w:rsidRPr="00055607" w:rsidRDefault="00A801F9" w:rsidP="001309FE">
      <w:pPr>
        <w:ind w:left="-180"/>
        <w:rPr>
          <w:rFonts w:ascii="Arial" w:hAnsi="Arial" w:cs="Arial"/>
          <w:b/>
          <w:bCs/>
        </w:rPr>
      </w:pPr>
      <w:r w:rsidRPr="00055607">
        <w:rPr>
          <w:rFonts w:ascii="Arial" w:hAnsi="Arial" w:cs="Arial"/>
          <w:b/>
          <w:bCs/>
        </w:rPr>
        <w:t xml:space="preserve">Consumer Name:  </w:t>
      </w:r>
    </w:p>
    <w:p w14:paraId="28023908" w14:textId="77777777" w:rsidR="00A801F9" w:rsidRDefault="00A801F9" w:rsidP="001309FE">
      <w:pPr>
        <w:ind w:left="-180"/>
        <w:rPr>
          <w:rFonts w:ascii="Arial" w:hAnsi="Arial" w:cs="Arial"/>
        </w:rPr>
      </w:pPr>
    </w:p>
    <w:p w14:paraId="7852ACC3" w14:textId="77777777" w:rsidR="00A73E75" w:rsidRPr="00055607" w:rsidRDefault="00A73E75" w:rsidP="001309FE">
      <w:pPr>
        <w:ind w:left="-180"/>
        <w:rPr>
          <w:rFonts w:ascii="Arial" w:hAnsi="Arial" w:cs="Arial"/>
        </w:rPr>
      </w:pPr>
    </w:p>
    <w:p w14:paraId="16BAB246" w14:textId="77777777" w:rsidR="00A801F9" w:rsidRPr="00055607" w:rsidRDefault="00A801F9" w:rsidP="001309FE">
      <w:pPr>
        <w:ind w:left="-180"/>
        <w:rPr>
          <w:rFonts w:ascii="Arial" w:hAnsi="Arial" w:cs="Arial"/>
        </w:rPr>
      </w:pPr>
      <w:r w:rsidRPr="00055607">
        <w:rPr>
          <w:rFonts w:ascii="Arial" w:hAnsi="Arial" w:cs="Arial"/>
        </w:rPr>
        <w:t>Dear Parent</w:t>
      </w:r>
      <w:r w:rsidR="00027E3A" w:rsidRPr="00055607">
        <w:rPr>
          <w:rFonts w:ascii="Arial" w:hAnsi="Arial" w:cs="Arial"/>
        </w:rPr>
        <w:t>(</w:t>
      </w:r>
      <w:r w:rsidRPr="00055607">
        <w:rPr>
          <w:rFonts w:ascii="Arial" w:hAnsi="Arial" w:cs="Arial"/>
        </w:rPr>
        <w:t>s</w:t>
      </w:r>
      <w:r w:rsidR="00027E3A" w:rsidRPr="00055607">
        <w:rPr>
          <w:rFonts w:ascii="Arial" w:hAnsi="Arial" w:cs="Arial"/>
        </w:rPr>
        <w:t>)</w:t>
      </w:r>
      <w:r w:rsidRPr="00055607">
        <w:rPr>
          <w:rFonts w:ascii="Arial" w:hAnsi="Arial" w:cs="Arial"/>
        </w:rPr>
        <w:t>:</w:t>
      </w:r>
    </w:p>
    <w:p w14:paraId="1355DD9B" w14:textId="77777777" w:rsidR="00A801F9" w:rsidRPr="00055607" w:rsidRDefault="00A801F9" w:rsidP="001309FE">
      <w:pPr>
        <w:ind w:left="-180"/>
        <w:rPr>
          <w:rFonts w:ascii="Arial" w:hAnsi="Arial" w:cs="Arial"/>
        </w:rPr>
      </w:pPr>
    </w:p>
    <w:p w14:paraId="6023434C" w14:textId="77777777" w:rsidR="004606AA" w:rsidRPr="00055607" w:rsidRDefault="00A801F9" w:rsidP="00D47521">
      <w:pPr>
        <w:ind w:left="-180"/>
        <w:rPr>
          <w:rFonts w:ascii="Arial" w:hAnsi="Arial" w:cs="Arial"/>
        </w:rPr>
      </w:pPr>
      <w:r w:rsidRPr="00055607">
        <w:rPr>
          <w:rFonts w:ascii="Arial" w:hAnsi="Arial" w:cs="Arial"/>
        </w:rPr>
        <w:t>Par</w:t>
      </w:r>
      <w:r w:rsidR="00281A82" w:rsidRPr="00055607">
        <w:rPr>
          <w:rFonts w:ascii="Arial" w:hAnsi="Arial" w:cs="Arial"/>
        </w:rPr>
        <w:t xml:space="preserve">ents of a </w:t>
      </w:r>
      <w:r w:rsidR="00027E3A" w:rsidRPr="00055607">
        <w:rPr>
          <w:rFonts w:ascii="Arial" w:hAnsi="Arial" w:cs="Arial"/>
        </w:rPr>
        <w:t>R</w:t>
      </w:r>
      <w:r w:rsidR="00281A82" w:rsidRPr="00055607">
        <w:rPr>
          <w:rFonts w:ascii="Arial" w:hAnsi="Arial" w:cs="Arial"/>
        </w:rPr>
        <w:t xml:space="preserve">egional </w:t>
      </w:r>
      <w:r w:rsidR="00027E3A" w:rsidRPr="00055607">
        <w:rPr>
          <w:rFonts w:ascii="Arial" w:hAnsi="Arial" w:cs="Arial"/>
        </w:rPr>
        <w:t>C</w:t>
      </w:r>
      <w:r w:rsidR="00281A82" w:rsidRPr="00055607">
        <w:rPr>
          <w:rFonts w:ascii="Arial" w:hAnsi="Arial" w:cs="Arial"/>
        </w:rPr>
        <w:t xml:space="preserve">enter consumer under 18 years of age </w:t>
      </w:r>
      <w:r w:rsidRPr="00055607">
        <w:rPr>
          <w:rFonts w:ascii="Arial" w:hAnsi="Arial" w:cs="Arial"/>
        </w:rPr>
        <w:t xml:space="preserve">receiving 24-hour out of home care paid for with state funds are required to pay a </w:t>
      </w:r>
      <w:r w:rsidR="00A700C9" w:rsidRPr="00055607">
        <w:rPr>
          <w:rFonts w:ascii="Arial" w:hAnsi="Arial" w:cs="Arial"/>
        </w:rPr>
        <w:t xml:space="preserve">monthly </w:t>
      </w:r>
      <w:r w:rsidR="0029378F" w:rsidRPr="00055607">
        <w:rPr>
          <w:rFonts w:ascii="Arial" w:hAnsi="Arial" w:cs="Arial"/>
        </w:rPr>
        <w:t>Parental Fee</w:t>
      </w:r>
      <w:r w:rsidR="00D47521" w:rsidRPr="00055607">
        <w:rPr>
          <w:rFonts w:ascii="Arial" w:hAnsi="Arial" w:cs="Arial"/>
        </w:rPr>
        <w:t xml:space="preserve"> when the annual gross family income is at or above 201%</w:t>
      </w:r>
      <w:r w:rsidR="0087186C" w:rsidRPr="00055607">
        <w:rPr>
          <w:rFonts w:ascii="Arial" w:hAnsi="Arial" w:cs="Arial"/>
        </w:rPr>
        <w:t xml:space="preserve"> of the Federal Poverty Line (FPL) with a family size of two or more</w:t>
      </w:r>
      <w:r w:rsidR="00D47521" w:rsidRPr="00055607">
        <w:rPr>
          <w:rFonts w:ascii="Arial" w:hAnsi="Arial" w:cs="Arial"/>
        </w:rPr>
        <w:t xml:space="preserve">. </w:t>
      </w:r>
    </w:p>
    <w:p w14:paraId="43D99918" w14:textId="77777777" w:rsidR="004606AA" w:rsidRPr="00055607" w:rsidRDefault="004606AA" w:rsidP="00D47521">
      <w:pPr>
        <w:ind w:left="-180"/>
        <w:rPr>
          <w:rFonts w:ascii="Arial" w:hAnsi="Arial" w:cs="Arial"/>
        </w:rPr>
      </w:pPr>
    </w:p>
    <w:p w14:paraId="0DD3096F" w14:textId="77777777" w:rsidR="00D529DB" w:rsidRPr="00055607" w:rsidRDefault="004606AA" w:rsidP="00D529DB">
      <w:pPr>
        <w:pStyle w:val="ListParagraph"/>
        <w:spacing w:after="120" w:line="240" w:lineRule="auto"/>
        <w:ind w:left="-187"/>
        <w:contextualSpacing w:val="0"/>
        <w:rPr>
          <w:rFonts w:ascii="Arial" w:hAnsi="Arial" w:cs="Arial"/>
          <w:sz w:val="24"/>
          <w:szCs w:val="24"/>
        </w:rPr>
      </w:pPr>
      <w:r w:rsidRPr="00055607">
        <w:rPr>
          <w:rFonts w:ascii="Arial" w:hAnsi="Arial" w:cs="Arial"/>
          <w:b/>
          <w:sz w:val="24"/>
          <w:szCs w:val="24"/>
        </w:rPr>
        <w:t xml:space="preserve">Enclosed is a Family Financial Statement (FFS), which must be completed, </w:t>
      </w:r>
      <w:proofErr w:type="gramStart"/>
      <w:r w:rsidRPr="00055607">
        <w:rPr>
          <w:rFonts w:ascii="Arial" w:hAnsi="Arial" w:cs="Arial"/>
          <w:b/>
          <w:sz w:val="24"/>
          <w:szCs w:val="24"/>
        </w:rPr>
        <w:t>signed</w:t>
      </w:r>
      <w:proofErr w:type="gramEnd"/>
      <w:r w:rsidRPr="00055607">
        <w:rPr>
          <w:rFonts w:ascii="Arial" w:hAnsi="Arial" w:cs="Arial"/>
          <w:b/>
          <w:sz w:val="24"/>
          <w:szCs w:val="24"/>
        </w:rPr>
        <w:t xml:space="preserve"> and returned to the Department</w:t>
      </w:r>
      <w:r w:rsidR="00D529DB" w:rsidRPr="00055607">
        <w:rPr>
          <w:rFonts w:ascii="Arial" w:hAnsi="Arial" w:cs="Arial"/>
          <w:b/>
          <w:sz w:val="24"/>
          <w:szCs w:val="24"/>
        </w:rPr>
        <w:t xml:space="preserve"> of Developmental Services (Department)</w:t>
      </w:r>
      <w:r w:rsidRPr="00055607">
        <w:rPr>
          <w:rFonts w:ascii="Arial" w:hAnsi="Arial" w:cs="Arial"/>
          <w:b/>
          <w:sz w:val="24"/>
          <w:szCs w:val="24"/>
        </w:rPr>
        <w:t xml:space="preserve"> within 30 calendar days</w:t>
      </w:r>
      <w:r w:rsidRPr="00055607">
        <w:rPr>
          <w:rFonts w:ascii="Arial" w:hAnsi="Arial" w:cs="Arial"/>
          <w:sz w:val="24"/>
          <w:szCs w:val="24"/>
        </w:rPr>
        <w:t>. If the FFS is not returned within 30 calendar days, your account could be assessed the maximum fee until the required information is submitted. You must submit a copy of your federal tax return for the most current tax year with all schedules. If you did not file a federal tax return, please provide the following:</w:t>
      </w:r>
    </w:p>
    <w:p w14:paraId="741DA763" w14:textId="77777777" w:rsidR="00D529DB" w:rsidRPr="00055607" w:rsidRDefault="004606AA" w:rsidP="00D529DB">
      <w:pPr>
        <w:pStyle w:val="ListParagraph"/>
        <w:numPr>
          <w:ilvl w:val="0"/>
          <w:numId w:val="1"/>
        </w:numPr>
        <w:spacing w:before="120" w:after="0" w:line="240" w:lineRule="auto"/>
        <w:ind w:left="734" w:hanging="547"/>
        <w:contextualSpacing w:val="0"/>
        <w:rPr>
          <w:rFonts w:ascii="Arial" w:hAnsi="Arial" w:cs="Arial"/>
          <w:sz w:val="24"/>
          <w:szCs w:val="24"/>
        </w:rPr>
      </w:pPr>
      <w:r w:rsidRPr="00055607">
        <w:rPr>
          <w:rFonts w:ascii="Arial" w:hAnsi="Arial" w:cs="Arial"/>
          <w:sz w:val="24"/>
          <w:szCs w:val="24"/>
        </w:rPr>
        <w:t>Three successive pay stubs for both parents from the last six months.</w:t>
      </w:r>
    </w:p>
    <w:p w14:paraId="30AB666B" w14:textId="77777777" w:rsidR="00D529DB" w:rsidRPr="00055607" w:rsidRDefault="004606AA" w:rsidP="003656E0">
      <w:pPr>
        <w:pStyle w:val="ListParagraph"/>
        <w:numPr>
          <w:ilvl w:val="0"/>
          <w:numId w:val="1"/>
        </w:numPr>
        <w:spacing w:before="120" w:after="0" w:line="240" w:lineRule="auto"/>
        <w:ind w:left="720" w:hanging="540"/>
        <w:contextualSpacing w:val="0"/>
        <w:rPr>
          <w:rFonts w:ascii="Arial" w:hAnsi="Arial" w:cs="Arial"/>
          <w:sz w:val="24"/>
          <w:szCs w:val="24"/>
        </w:rPr>
      </w:pPr>
      <w:r w:rsidRPr="00055607">
        <w:rPr>
          <w:rFonts w:ascii="Arial" w:hAnsi="Arial" w:cs="Arial"/>
          <w:sz w:val="24"/>
          <w:szCs w:val="24"/>
        </w:rPr>
        <w:t>Employer provided earnings statement issued within the last 60 days.</w:t>
      </w:r>
    </w:p>
    <w:p w14:paraId="3A84EE9D" w14:textId="77777777" w:rsidR="004606AA" w:rsidRPr="00055607" w:rsidRDefault="004606AA" w:rsidP="003656E0">
      <w:pPr>
        <w:pStyle w:val="ListParagraph"/>
        <w:numPr>
          <w:ilvl w:val="0"/>
          <w:numId w:val="1"/>
        </w:numPr>
        <w:spacing w:before="120" w:after="0" w:line="240" w:lineRule="auto"/>
        <w:ind w:left="720" w:hanging="540"/>
        <w:contextualSpacing w:val="0"/>
        <w:rPr>
          <w:rFonts w:ascii="Arial" w:hAnsi="Arial" w:cs="Arial"/>
          <w:sz w:val="24"/>
          <w:szCs w:val="24"/>
        </w:rPr>
      </w:pPr>
      <w:r w:rsidRPr="00055607">
        <w:rPr>
          <w:rFonts w:ascii="Arial" w:hAnsi="Arial" w:cs="Arial"/>
          <w:sz w:val="24"/>
          <w:szCs w:val="24"/>
        </w:rPr>
        <w:t>For Unemployment, Social Security, Disability, Workers Compensation, or other Public Aid, a copy of the award letter issued within the last 60 days or documented proof of the amount of the monthly award received is required.</w:t>
      </w:r>
    </w:p>
    <w:p w14:paraId="18C2CB6A" w14:textId="77777777" w:rsidR="004606AA" w:rsidRPr="00055607" w:rsidRDefault="004606AA" w:rsidP="00D47521">
      <w:pPr>
        <w:ind w:left="-180"/>
        <w:rPr>
          <w:rFonts w:ascii="Arial" w:hAnsi="Arial" w:cs="Arial"/>
        </w:rPr>
      </w:pPr>
    </w:p>
    <w:p w14:paraId="040254D6" w14:textId="77777777" w:rsidR="00D47521" w:rsidRPr="00055607" w:rsidRDefault="00D47521" w:rsidP="004606AA">
      <w:pPr>
        <w:ind w:left="-187"/>
        <w:rPr>
          <w:rFonts w:ascii="Arial" w:hAnsi="Arial" w:cs="Arial"/>
        </w:rPr>
      </w:pPr>
      <w:r w:rsidRPr="00055607">
        <w:rPr>
          <w:rFonts w:ascii="Arial" w:hAnsi="Arial" w:cs="Arial"/>
        </w:rPr>
        <w:t xml:space="preserve">The </w:t>
      </w:r>
      <w:r w:rsidR="00592DA4" w:rsidRPr="00055607">
        <w:rPr>
          <w:rFonts w:ascii="Arial" w:hAnsi="Arial" w:cs="Arial"/>
        </w:rPr>
        <w:t xml:space="preserve">monthly fee </w:t>
      </w:r>
      <w:r w:rsidRPr="00055607">
        <w:rPr>
          <w:rFonts w:ascii="Arial" w:hAnsi="Arial" w:cs="Arial"/>
        </w:rPr>
        <w:t xml:space="preserve">is the </w:t>
      </w:r>
      <w:r w:rsidRPr="00055607">
        <w:rPr>
          <w:rFonts w:ascii="Arial" w:hAnsi="Arial" w:cs="Arial"/>
          <w:u w:val="single"/>
        </w:rPr>
        <w:t>lessor</w:t>
      </w:r>
      <w:r w:rsidRPr="00055607">
        <w:rPr>
          <w:rFonts w:ascii="Arial" w:hAnsi="Arial" w:cs="Arial"/>
        </w:rPr>
        <w:t xml:space="preserve"> of:</w:t>
      </w:r>
    </w:p>
    <w:p w14:paraId="687D597A" w14:textId="77777777" w:rsidR="00592DA4" w:rsidRPr="00055607" w:rsidRDefault="00592DA4" w:rsidP="00055607">
      <w:pPr>
        <w:pStyle w:val="ListParagraph"/>
        <w:numPr>
          <w:ilvl w:val="0"/>
          <w:numId w:val="1"/>
        </w:numPr>
        <w:spacing w:before="120" w:after="0" w:line="240" w:lineRule="auto"/>
        <w:ind w:left="734" w:hanging="547"/>
        <w:contextualSpacing w:val="0"/>
        <w:rPr>
          <w:rFonts w:ascii="Arial" w:hAnsi="Arial" w:cs="Arial"/>
          <w:sz w:val="24"/>
          <w:szCs w:val="24"/>
        </w:rPr>
      </w:pPr>
      <w:r w:rsidRPr="00055607">
        <w:rPr>
          <w:rFonts w:ascii="Arial" w:hAnsi="Arial" w:cs="Arial"/>
          <w:sz w:val="24"/>
          <w:szCs w:val="24"/>
        </w:rPr>
        <w:t>The Parent</w:t>
      </w:r>
      <w:r w:rsidR="00817007" w:rsidRPr="00055607">
        <w:rPr>
          <w:rFonts w:ascii="Arial" w:hAnsi="Arial" w:cs="Arial"/>
          <w:sz w:val="24"/>
          <w:szCs w:val="24"/>
        </w:rPr>
        <w:t>al</w:t>
      </w:r>
      <w:r w:rsidRPr="00055607">
        <w:rPr>
          <w:rFonts w:ascii="Arial" w:hAnsi="Arial" w:cs="Arial"/>
          <w:sz w:val="24"/>
          <w:szCs w:val="24"/>
        </w:rPr>
        <w:t xml:space="preserve"> Fee Program Calculation Table based on </w:t>
      </w:r>
      <w:r w:rsidR="00817007" w:rsidRPr="00055607">
        <w:rPr>
          <w:rFonts w:ascii="Arial" w:hAnsi="Arial" w:cs="Arial"/>
          <w:sz w:val="24"/>
          <w:szCs w:val="24"/>
        </w:rPr>
        <w:t xml:space="preserve">the FPL, </w:t>
      </w:r>
      <w:r w:rsidRPr="00055607">
        <w:rPr>
          <w:rFonts w:ascii="Arial" w:hAnsi="Arial" w:cs="Arial"/>
          <w:sz w:val="24"/>
          <w:szCs w:val="24"/>
        </w:rPr>
        <w:t>annual gross family income</w:t>
      </w:r>
      <w:r w:rsidR="00817007" w:rsidRPr="00055607">
        <w:rPr>
          <w:rFonts w:ascii="Arial" w:hAnsi="Arial" w:cs="Arial"/>
          <w:sz w:val="24"/>
          <w:szCs w:val="24"/>
        </w:rPr>
        <w:t>,</w:t>
      </w:r>
      <w:r w:rsidRPr="00055607">
        <w:rPr>
          <w:rFonts w:ascii="Arial" w:hAnsi="Arial" w:cs="Arial"/>
          <w:sz w:val="24"/>
          <w:szCs w:val="24"/>
        </w:rPr>
        <w:t xml:space="preserve"> and family size.</w:t>
      </w:r>
      <w:r w:rsidR="008E6A07" w:rsidRPr="00055607">
        <w:rPr>
          <w:rFonts w:ascii="Arial" w:hAnsi="Arial" w:cs="Arial"/>
          <w:sz w:val="24"/>
          <w:szCs w:val="24"/>
        </w:rPr>
        <w:t xml:space="preserve"> </w:t>
      </w:r>
      <w:r w:rsidR="0087186C" w:rsidRPr="00055607">
        <w:rPr>
          <w:rFonts w:ascii="Arial" w:hAnsi="Arial" w:cs="Arial"/>
          <w:sz w:val="24"/>
          <w:szCs w:val="24"/>
        </w:rPr>
        <w:t>The annual gross income based on family size is multiplied by the applicable fee percentage to arrive at the annualized fee amount, which is divided by 12 to determine the monthly fee</w:t>
      </w:r>
      <w:r w:rsidR="001C1E74" w:rsidRPr="00055607">
        <w:rPr>
          <w:rFonts w:ascii="Arial" w:hAnsi="Arial" w:cs="Arial"/>
          <w:sz w:val="24"/>
          <w:szCs w:val="24"/>
        </w:rPr>
        <w:t xml:space="preserve"> (Please see Table below)</w:t>
      </w:r>
      <w:r w:rsidR="0087186C" w:rsidRPr="00055607">
        <w:rPr>
          <w:rFonts w:ascii="Arial" w:hAnsi="Arial" w:cs="Arial"/>
          <w:sz w:val="24"/>
          <w:szCs w:val="24"/>
        </w:rPr>
        <w:t xml:space="preserve">.  </w:t>
      </w:r>
    </w:p>
    <w:p w14:paraId="2BDE7EF4" w14:textId="77777777" w:rsidR="00592DA4" w:rsidRPr="00055607" w:rsidRDefault="00592DA4" w:rsidP="00055607">
      <w:pPr>
        <w:pStyle w:val="ListParagraph"/>
        <w:numPr>
          <w:ilvl w:val="0"/>
          <w:numId w:val="1"/>
        </w:numPr>
        <w:spacing w:before="120" w:after="0" w:line="240" w:lineRule="auto"/>
        <w:ind w:left="734" w:hanging="547"/>
        <w:contextualSpacing w:val="0"/>
        <w:rPr>
          <w:rFonts w:ascii="Arial" w:hAnsi="Arial" w:cs="Arial"/>
          <w:sz w:val="24"/>
          <w:szCs w:val="24"/>
        </w:rPr>
      </w:pPr>
      <w:r w:rsidRPr="00055607">
        <w:rPr>
          <w:rFonts w:ascii="Arial" w:hAnsi="Arial" w:cs="Arial"/>
          <w:sz w:val="24"/>
          <w:szCs w:val="24"/>
        </w:rPr>
        <w:t xml:space="preserve">The </w:t>
      </w:r>
      <w:r w:rsidR="008E6A07" w:rsidRPr="00055607">
        <w:rPr>
          <w:rFonts w:ascii="Arial" w:hAnsi="Arial" w:cs="Arial"/>
          <w:sz w:val="24"/>
          <w:szCs w:val="24"/>
        </w:rPr>
        <w:t>monthly cost of caring for a child,</w:t>
      </w:r>
      <w:r w:rsidRPr="00055607">
        <w:rPr>
          <w:rFonts w:ascii="Arial" w:hAnsi="Arial" w:cs="Arial"/>
          <w:sz w:val="24"/>
          <w:szCs w:val="24"/>
        </w:rPr>
        <w:t xml:space="preserve"> as determined by</w:t>
      </w:r>
      <w:r w:rsidR="008E6A07" w:rsidRPr="00055607">
        <w:rPr>
          <w:rFonts w:ascii="Arial" w:hAnsi="Arial" w:cs="Arial"/>
          <w:sz w:val="24"/>
          <w:szCs w:val="24"/>
        </w:rPr>
        <w:t xml:space="preserve"> the most recent data available from</w:t>
      </w:r>
      <w:r w:rsidRPr="00055607">
        <w:rPr>
          <w:rFonts w:ascii="Arial" w:hAnsi="Arial" w:cs="Arial"/>
          <w:sz w:val="24"/>
          <w:szCs w:val="24"/>
        </w:rPr>
        <w:t xml:space="preserve"> the United States Department of Agriculture based on the</w:t>
      </w:r>
      <w:r w:rsidR="00817007" w:rsidRPr="00055607">
        <w:rPr>
          <w:rFonts w:ascii="Arial" w:hAnsi="Arial" w:cs="Arial"/>
          <w:sz w:val="24"/>
          <w:szCs w:val="24"/>
        </w:rPr>
        <w:t xml:space="preserve"> parent(s) income and</w:t>
      </w:r>
      <w:r w:rsidRPr="00055607">
        <w:rPr>
          <w:rFonts w:ascii="Arial" w:hAnsi="Arial" w:cs="Arial"/>
          <w:sz w:val="24"/>
          <w:szCs w:val="24"/>
        </w:rPr>
        <w:t xml:space="preserve"> age of the child.</w:t>
      </w:r>
    </w:p>
    <w:p w14:paraId="11B9241F" w14:textId="77777777" w:rsidR="00592DA4" w:rsidRPr="00055607" w:rsidRDefault="00592DA4" w:rsidP="00055607">
      <w:pPr>
        <w:pStyle w:val="ListParagraph"/>
        <w:numPr>
          <w:ilvl w:val="0"/>
          <w:numId w:val="1"/>
        </w:numPr>
        <w:spacing w:before="120" w:after="0" w:line="240" w:lineRule="auto"/>
        <w:ind w:left="734" w:hanging="547"/>
        <w:contextualSpacing w:val="0"/>
        <w:rPr>
          <w:rFonts w:ascii="Arial" w:hAnsi="Arial" w:cs="Arial"/>
          <w:sz w:val="24"/>
          <w:szCs w:val="24"/>
        </w:rPr>
      </w:pPr>
      <w:r w:rsidRPr="00055607">
        <w:rPr>
          <w:rFonts w:ascii="Arial" w:hAnsi="Arial" w:cs="Arial"/>
          <w:sz w:val="24"/>
          <w:szCs w:val="24"/>
        </w:rPr>
        <w:t>The actual cost of services</w:t>
      </w:r>
      <w:r w:rsidR="00817007" w:rsidRPr="00055607">
        <w:rPr>
          <w:rFonts w:ascii="Arial" w:hAnsi="Arial" w:cs="Arial"/>
          <w:sz w:val="24"/>
          <w:szCs w:val="24"/>
        </w:rPr>
        <w:t xml:space="preserve"> paid for with state funds.</w:t>
      </w:r>
    </w:p>
    <w:p w14:paraId="06AB65B3" w14:textId="77777777" w:rsidR="00D47521" w:rsidRPr="00055607" w:rsidRDefault="00D47521" w:rsidP="001309FE">
      <w:pPr>
        <w:ind w:left="-180"/>
        <w:rPr>
          <w:rFonts w:ascii="Arial" w:hAnsi="Arial" w:cs="Arial"/>
        </w:rPr>
      </w:pPr>
    </w:p>
    <w:p w14:paraId="78692C7C" w14:textId="77777777" w:rsidR="004606AA" w:rsidRPr="00055607" w:rsidRDefault="004606AA" w:rsidP="00A700C9">
      <w:pPr>
        <w:ind w:left="-180"/>
        <w:rPr>
          <w:rFonts w:ascii="Arial" w:hAnsi="Arial" w:cs="Arial"/>
        </w:rPr>
      </w:pPr>
    </w:p>
    <w:p w14:paraId="75DC948B" w14:textId="77777777" w:rsidR="00D529DB" w:rsidRPr="00055607" w:rsidRDefault="00D529DB" w:rsidP="00D529DB">
      <w:pPr>
        <w:ind w:left="-180"/>
        <w:rPr>
          <w:rFonts w:ascii="Arial" w:hAnsi="Arial" w:cs="Arial"/>
          <w:shd w:val="clear" w:color="auto" w:fill="FFFFFF"/>
        </w:rPr>
      </w:pPr>
      <w:r w:rsidRPr="00055607">
        <w:rPr>
          <w:rFonts w:ascii="Arial" w:hAnsi="Arial" w:cs="Arial"/>
          <w:shd w:val="clear" w:color="auto" w:fill="FFFFFF"/>
        </w:rPr>
        <w:t>Parental Fee Program</w:t>
      </w:r>
    </w:p>
    <w:p w14:paraId="2A3B904F" w14:textId="77777777" w:rsidR="00D529DB" w:rsidRPr="00055607" w:rsidRDefault="00D529DB" w:rsidP="00D529DB">
      <w:pPr>
        <w:ind w:left="-180"/>
        <w:rPr>
          <w:rFonts w:ascii="Arial" w:hAnsi="Arial" w:cs="Arial"/>
          <w:shd w:val="clear" w:color="auto" w:fill="FFFFFF"/>
        </w:rPr>
      </w:pPr>
      <w:r w:rsidRPr="00055607">
        <w:rPr>
          <w:rFonts w:ascii="Arial" w:hAnsi="Arial" w:cs="Arial"/>
          <w:shd w:val="clear" w:color="auto" w:fill="FFFFFF"/>
        </w:rPr>
        <w:t>[Date]</w:t>
      </w:r>
    </w:p>
    <w:p w14:paraId="4A1BEB42" w14:textId="77777777" w:rsidR="00D529DB" w:rsidRPr="00055607" w:rsidRDefault="00D529DB" w:rsidP="00D529DB">
      <w:pPr>
        <w:ind w:left="-180"/>
        <w:rPr>
          <w:rFonts w:ascii="Arial" w:hAnsi="Arial" w:cs="Arial"/>
          <w:shd w:val="clear" w:color="auto" w:fill="FFFFFF"/>
        </w:rPr>
      </w:pPr>
      <w:r w:rsidRPr="00055607">
        <w:rPr>
          <w:rFonts w:ascii="Arial" w:hAnsi="Arial" w:cs="Arial"/>
          <w:shd w:val="clear" w:color="auto" w:fill="FFFFFF"/>
        </w:rPr>
        <w:t>Page two</w:t>
      </w:r>
    </w:p>
    <w:p w14:paraId="2C1D2489" w14:textId="77777777" w:rsidR="004606AA" w:rsidRPr="00055607" w:rsidRDefault="004606AA" w:rsidP="00A700C9">
      <w:pPr>
        <w:ind w:left="-180"/>
        <w:rPr>
          <w:rFonts w:ascii="Arial" w:hAnsi="Arial" w:cs="Arial"/>
        </w:rPr>
      </w:pPr>
    </w:p>
    <w:p w14:paraId="750F6246" w14:textId="77777777" w:rsidR="004606AA" w:rsidRPr="00055607" w:rsidRDefault="004606AA" w:rsidP="00A700C9">
      <w:pPr>
        <w:ind w:left="-180"/>
        <w:rPr>
          <w:rFonts w:ascii="Arial" w:hAnsi="Arial" w:cs="Arial"/>
        </w:rPr>
      </w:pPr>
    </w:p>
    <w:p w14:paraId="6A3A14B5" w14:textId="77777777" w:rsidR="0060416E" w:rsidRPr="00055607" w:rsidRDefault="00A700C9" w:rsidP="00A700C9">
      <w:pPr>
        <w:ind w:left="-180"/>
        <w:rPr>
          <w:rFonts w:ascii="Arial" w:hAnsi="Arial" w:cs="Arial"/>
        </w:rPr>
      </w:pPr>
      <w:r w:rsidRPr="00055607">
        <w:rPr>
          <w:rFonts w:ascii="Arial" w:hAnsi="Arial" w:cs="Arial"/>
        </w:rPr>
        <w:t xml:space="preserve">The Parental Fee Program Calculation Table is provided below </w:t>
      </w:r>
      <w:r w:rsidR="00AF7208" w:rsidRPr="00055607">
        <w:rPr>
          <w:rFonts w:ascii="Arial" w:hAnsi="Arial" w:cs="Arial"/>
        </w:rPr>
        <w:t xml:space="preserve">for fee estimation purposes. </w:t>
      </w:r>
      <w:r w:rsidR="0075767C" w:rsidRPr="00055607">
        <w:rPr>
          <w:rFonts w:ascii="Arial" w:hAnsi="Arial" w:cs="Arial"/>
        </w:rPr>
        <w:t>As noted, f</w:t>
      </w:r>
      <w:r w:rsidR="00AF7208" w:rsidRPr="00055607">
        <w:rPr>
          <w:rFonts w:ascii="Arial" w:hAnsi="Arial" w:cs="Arial"/>
        </w:rPr>
        <w:t xml:space="preserve">ees could </w:t>
      </w:r>
      <w:r w:rsidR="0075767C" w:rsidRPr="00055607">
        <w:rPr>
          <w:rFonts w:ascii="Arial" w:hAnsi="Arial" w:cs="Arial"/>
        </w:rPr>
        <w:t xml:space="preserve">be lower based on the most recent data available from the United States Department of Agriculture or actual costs of services paid by the state. </w:t>
      </w:r>
    </w:p>
    <w:p w14:paraId="51395891" w14:textId="77777777" w:rsidR="00A700C9" w:rsidRDefault="00A700C9" w:rsidP="00A700C9">
      <w:pPr>
        <w:ind w:left="-180"/>
        <w:rPr>
          <w:rFonts w:ascii="Arial" w:hAnsi="Arial" w:cs="Arial"/>
        </w:rPr>
      </w:pPr>
    </w:p>
    <w:tbl>
      <w:tblPr>
        <w:tblW w:w="8706" w:type="dxa"/>
        <w:tblInd w:w="288" w:type="dxa"/>
        <w:tblLayout w:type="fixed"/>
        <w:tblLook w:val="04A0" w:firstRow="1" w:lastRow="0" w:firstColumn="1" w:lastColumn="0" w:noHBand="0" w:noVBand="1"/>
      </w:tblPr>
      <w:tblGrid>
        <w:gridCol w:w="736"/>
        <w:gridCol w:w="1259"/>
        <w:gridCol w:w="1711"/>
        <w:gridCol w:w="1711"/>
        <w:gridCol w:w="1711"/>
        <w:gridCol w:w="1578"/>
        <w:tblGridChange w:id="1">
          <w:tblGrid>
            <w:gridCol w:w="736"/>
            <w:gridCol w:w="1259"/>
            <w:gridCol w:w="1711"/>
            <w:gridCol w:w="1711"/>
            <w:gridCol w:w="1711"/>
            <w:gridCol w:w="1578"/>
          </w:tblGrid>
        </w:tblGridChange>
      </w:tblGrid>
      <w:tr w:rsidR="0015265A" w:rsidRPr="00055607" w14:paraId="5DAC09DB" w14:textId="77777777" w:rsidTr="00055607">
        <w:trPr>
          <w:trHeight w:val="353"/>
        </w:trPr>
        <w:tc>
          <w:tcPr>
            <w:tcW w:w="8706" w:type="dxa"/>
            <w:gridSpan w:val="6"/>
            <w:tcBorders>
              <w:top w:val="nil"/>
              <w:left w:val="single" w:sz="8" w:space="0" w:color="auto"/>
              <w:bottom w:val="nil"/>
              <w:right w:val="nil"/>
            </w:tcBorders>
            <w:shd w:val="clear" w:color="000000" w:fill="C5D9F1"/>
            <w:noWrap/>
            <w:vAlign w:val="center"/>
            <w:hideMark/>
          </w:tcPr>
          <w:p w14:paraId="20079356" w14:textId="77777777" w:rsidR="00A700C9" w:rsidRPr="00055607" w:rsidRDefault="00A700C9" w:rsidP="00055607">
            <w:pPr>
              <w:ind w:left="-180"/>
              <w:jc w:val="center"/>
              <w:rPr>
                <w:rFonts w:ascii="Arial" w:hAnsi="Arial" w:cs="Arial"/>
                <w:b/>
                <w:bCs/>
                <w:color w:val="000000"/>
                <w:sz w:val="16"/>
                <w:szCs w:val="16"/>
              </w:rPr>
            </w:pPr>
            <w:r w:rsidRPr="00055607">
              <w:rPr>
                <w:rFonts w:ascii="Arial" w:hAnsi="Arial" w:cs="Arial"/>
                <w:b/>
                <w:bCs/>
                <w:color w:val="000000"/>
                <w:sz w:val="16"/>
                <w:szCs w:val="16"/>
              </w:rPr>
              <w:t>2022 Parental Fee Percentages by Family Size and Annual Gross Family Income</w:t>
            </w:r>
          </w:p>
        </w:tc>
      </w:tr>
      <w:tr w:rsidR="00A73E75" w:rsidRPr="00055607" w14:paraId="7043330A" w14:textId="77777777" w:rsidTr="00C0450A">
        <w:trPr>
          <w:trHeight w:val="378"/>
        </w:trPr>
        <w:tc>
          <w:tcPr>
            <w:tcW w:w="736" w:type="dxa"/>
            <w:tcBorders>
              <w:top w:val="single" w:sz="8" w:space="0" w:color="auto"/>
              <w:left w:val="single" w:sz="8" w:space="0" w:color="auto"/>
              <w:bottom w:val="nil"/>
              <w:right w:val="single" w:sz="8" w:space="0" w:color="auto"/>
            </w:tcBorders>
            <w:shd w:val="clear" w:color="000000" w:fill="C5D9F1"/>
            <w:vAlign w:val="center"/>
            <w:hideMark/>
          </w:tcPr>
          <w:p w14:paraId="2C02F891"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 xml:space="preserve">Family </w:t>
            </w:r>
          </w:p>
        </w:tc>
        <w:tc>
          <w:tcPr>
            <w:tcW w:w="1259" w:type="dxa"/>
            <w:tcBorders>
              <w:top w:val="single" w:sz="8" w:space="0" w:color="auto"/>
              <w:left w:val="nil"/>
              <w:bottom w:val="nil"/>
              <w:right w:val="single" w:sz="8" w:space="0" w:color="000000"/>
            </w:tcBorders>
            <w:shd w:val="clear" w:color="000000" w:fill="D9D9D9"/>
            <w:vAlign w:val="center"/>
            <w:hideMark/>
          </w:tcPr>
          <w:p w14:paraId="09069CA2"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 xml:space="preserve">0%-200% </w:t>
            </w:r>
            <w:r w:rsidR="008979C0" w:rsidRPr="00055607">
              <w:rPr>
                <w:rFonts w:ascii="Arial" w:hAnsi="Arial" w:cs="Arial"/>
                <w:b/>
                <w:bCs/>
                <w:color w:val="000000"/>
                <w:sz w:val="16"/>
                <w:szCs w:val="16"/>
              </w:rPr>
              <w:t xml:space="preserve">    </w:t>
            </w:r>
            <w:r w:rsidR="00D7535A" w:rsidRPr="00055607">
              <w:rPr>
                <w:rFonts w:ascii="Arial" w:hAnsi="Arial" w:cs="Arial"/>
                <w:b/>
                <w:bCs/>
                <w:color w:val="000000"/>
                <w:sz w:val="16"/>
                <w:szCs w:val="16"/>
              </w:rPr>
              <w:t xml:space="preserve">   </w:t>
            </w:r>
            <w:r w:rsidRPr="00055607">
              <w:rPr>
                <w:rFonts w:ascii="Arial" w:hAnsi="Arial" w:cs="Arial"/>
                <w:b/>
                <w:bCs/>
                <w:color w:val="000000"/>
                <w:sz w:val="16"/>
                <w:szCs w:val="16"/>
              </w:rPr>
              <w:t>of FPL</w:t>
            </w:r>
          </w:p>
        </w:tc>
        <w:tc>
          <w:tcPr>
            <w:tcW w:w="1711" w:type="dxa"/>
            <w:tcBorders>
              <w:top w:val="single" w:sz="4" w:space="0" w:color="auto"/>
              <w:left w:val="nil"/>
              <w:bottom w:val="nil"/>
              <w:right w:val="single" w:sz="4" w:space="0" w:color="000000"/>
            </w:tcBorders>
            <w:shd w:val="clear" w:color="000000" w:fill="D9D9D9"/>
            <w:vAlign w:val="center"/>
            <w:hideMark/>
          </w:tcPr>
          <w:p w14:paraId="5DB3B10A"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 xml:space="preserve">201%-300% </w:t>
            </w:r>
            <w:r w:rsidR="00D7535A" w:rsidRPr="00055607">
              <w:rPr>
                <w:rFonts w:ascii="Arial" w:hAnsi="Arial" w:cs="Arial"/>
                <w:b/>
                <w:bCs/>
                <w:color w:val="000000"/>
                <w:sz w:val="16"/>
                <w:szCs w:val="16"/>
              </w:rPr>
              <w:t xml:space="preserve">              </w:t>
            </w:r>
            <w:r w:rsidRPr="00055607">
              <w:rPr>
                <w:rFonts w:ascii="Arial" w:hAnsi="Arial" w:cs="Arial"/>
                <w:b/>
                <w:bCs/>
                <w:color w:val="000000"/>
                <w:sz w:val="16"/>
                <w:szCs w:val="16"/>
              </w:rPr>
              <w:t>of FPL</w:t>
            </w:r>
          </w:p>
        </w:tc>
        <w:tc>
          <w:tcPr>
            <w:tcW w:w="1711" w:type="dxa"/>
            <w:tcBorders>
              <w:top w:val="single" w:sz="4" w:space="0" w:color="auto"/>
              <w:left w:val="nil"/>
              <w:bottom w:val="nil"/>
              <w:right w:val="single" w:sz="4" w:space="0" w:color="000000"/>
            </w:tcBorders>
            <w:shd w:val="clear" w:color="000000" w:fill="D9D9D9"/>
            <w:vAlign w:val="center"/>
            <w:hideMark/>
          </w:tcPr>
          <w:p w14:paraId="519BC3B1"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 xml:space="preserve">301-400% </w:t>
            </w:r>
            <w:r w:rsidR="00D7535A" w:rsidRPr="00055607">
              <w:rPr>
                <w:rFonts w:ascii="Arial" w:hAnsi="Arial" w:cs="Arial"/>
                <w:b/>
                <w:bCs/>
                <w:color w:val="000000"/>
                <w:sz w:val="16"/>
                <w:szCs w:val="16"/>
              </w:rPr>
              <w:t xml:space="preserve">                 </w:t>
            </w:r>
            <w:r w:rsidRPr="00055607">
              <w:rPr>
                <w:rFonts w:ascii="Arial" w:hAnsi="Arial" w:cs="Arial"/>
                <w:b/>
                <w:bCs/>
                <w:color w:val="000000"/>
                <w:sz w:val="16"/>
                <w:szCs w:val="16"/>
              </w:rPr>
              <w:t xml:space="preserve">of FPL </w:t>
            </w:r>
          </w:p>
        </w:tc>
        <w:tc>
          <w:tcPr>
            <w:tcW w:w="1711" w:type="dxa"/>
            <w:tcBorders>
              <w:top w:val="single" w:sz="4" w:space="0" w:color="auto"/>
              <w:left w:val="nil"/>
              <w:bottom w:val="nil"/>
              <w:right w:val="single" w:sz="4" w:space="0" w:color="000000"/>
            </w:tcBorders>
            <w:shd w:val="clear" w:color="000000" w:fill="D9D9D9"/>
            <w:vAlign w:val="center"/>
            <w:hideMark/>
          </w:tcPr>
          <w:p w14:paraId="5FAF4F31"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 xml:space="preserve">401-500% </w:t>
            </w:r>
            <w:r w:rsidR="00D7535A" w:rsidRPr="00055607">
              <w:rPr>
                <w:rFonts w:ascii="Arial" w:hAnsi="Arial" w:cs="Arial"/>
                <w:b/>
                <w:bCs/>
                <w:color w:val="000000"/>
                <w:sz w:val="16"/>
                <w:szCs w:val="16"/>
              </w:rPr>
              <w:t xml:space="preserve">                 </w:t>
            </w:r>
            <w:r w:rsidRPr="00055607">
              <w:rPr>
                <w:rFonts w:ascii="Arial" w:hAnsi="Arial" w:cs="Arial"/>
                <w:b/>
                <w:bCs/>
                <w:color w:val="000000"/>
                <w:sz w:val="16"/>
                <w:szCs w:val="16"/>
              </w:rPr>
              <w:t xml:space="preserve">of FPL </w:t>
            </w:r>
          </w:p>
        </w:tc>
        <w:tc>
          <w:tcPr>
            <w:tcW w:w="1578" w:type="dxa"/>
            <w:tcBorders>
              <w:top w:val="single" w:sz="4" w:space="0" w:color="auto"/>
              <w:left w:val="nil"/>
              <w:bottom w:val="nil"/>
              <w:right w:val="single" w:sz="4" w:space="0" w:color="000000"/>
            </w:tcBorders>
            <w:shd w:val="clear" w:color="000000" w:fill="D9D9D9"/>
            <w:vAlign w:val="center"/>
            <w:hideMark/>
          </w:tcPr>
          <w:p w14:paraId="637DE83C"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 xml:space="preserve">At or above 501% </w:t>
            </w:r>
            <w:r w:rsidR="00D7535A" w:rsidRPr="00055607">
              <w:rPr>
                <w:rFonts w:ascii="Arial" w:hAnsi="Arial" w:cs="Arial"/>
                <w:b/>
                <w:bCs/>
                <w:color w:val="000000"/>
                <w:sz w:val="16"/>
                <w:szCs w:val="16"/>
              </w:rPr>
              <w:t xml:space="preserve">  </w:t>
            </w:r>
            <w:r w:rsidRPr="00055607">
              <w:rPr>
                <w:rFonts w:ascii="Arial" w:hAnsi="Arial" w:cs="Arial"/>
                <w:b/>
                <w:bCs/>
                <w:color w:val="000000"/>
                <w:sz w:val="16"/>
                <w:szCs w:val="16"/>
              </w:rPr>
              <w:t>of FPL</w:t>
            </w:r>
          </w:p>
        </w:tc>
      </w:tr>
      <w:tr w:rsidR="00A73E75" w:rsidRPr="00055607" w14:paraId="6BFD0882" w14:textId="77777777" w:rsidTr="00C0450A">
        <w:trPr>
          <w:trHeight w:val="54"/>
        </w:trPr>
        <w:tc>
          <w:tcPr>
            <w:tcW w:w="736" w:type="dxa"/>
            <w:tcBorders>
              <w:top w:val="nil"/>
              <w:left w:val="single" w:sz="8" w:space="0" w:color="auto"/>
              <w:bottom w:val="single" w:sz="8" w:space="0" w:color="auto"/>
              <w:right w:val="single" w:sz="8" w:space="0" w:color="auto"/>
            </w:tcBorders>
            <w:shd w:val="clear" w:color="000000" w:fill="C5D9F1"/>
            <w:vAlign w:val="center"/>
            <w:hideMark/>
          </w:tcPr>
          <w:p w14:paraId="5D0A0064"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Size</w:t>
            </w:r>
          </w:p>
        </w:tc>
        <w:tc>
          <w:tcPr>
            <w:tcW w:w="1259" w:type="dxa"/>
            <w:tcBorders>
              <w:top w:val="nil"/>
              <w:left w:val="nil"/>
              <w:bottom w:val="single" w:sz="8" w:space="0" w:color="auto"/>
              <w:right w:val="single" w:sz="8" w:space="0" w:color="000000"/>
            </w:tcBorders>
            <w:shd w:val="clear" w:color="000000" w:fill="D9D9D9"/>
            <w:vAlign w:val="center"/>
            <w:hideMark/>
          </w:tcPr>
          <w:p w14:paraId="63BDDC9C"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Fee=0%</w:t>
            </w:r>
          </w:p>
        </w:tc>
        <w:tc>
          <w:tcPr>
            <w:tcW w:w="1711" w:type="dxa"/>
            <w:tcBorders>
              <w:top w:val="nil"/>
              <w:left w:val="nil"/>
              <w:bottom w:val="single" w:sz="8" w:space="0" w:color="auto"/>
              <w:right w:val="single" w:sz="8" w:space="0" w:color="000000"/>
            </w:tcBorders>
            <w:shd w:val="clear" w:color="000000" w:fill="D9D9D9"/>
            <w:vAlign w:val="center"/>
            <w:hideMark/>
          </w:tcPr>
          <w:p w14:paraId="05C5362D"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Fee=3%</w:t>
            </w:r>
          </w:p>
        </w:tc>
        <w:tc>
          <w:tcPr>
            <w:tcW w:w="1711" w:type="dxa"/>
            <w:tcBorders>
              <w:top w:val="nil"/>
              <w:left w:val="nil"/>
              <w:bottom w:val="single" w:sz="4" w:space="0" w:color="auto"/>
              <w:right w:val="single" w:sz="4" w:space="0" w:color="000000"/>
            </w:tcBorders>
            <w:shd w:val="clear" w:color="000000" w:fill="D9D9D9"/>
            <w:vAlign w:val="center"/>
            <w:hideMark/>
          </w:tcPr>
          <w:p w14:paraId="79BC063B"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Fee=4%</w:t>
            </w:r>
          </w:p>
        </w:tc>
        <w:tc>
          <w:tcPr>
            <w:tcW w:w="1711" w:type="dxa"/>
            <w:tcBorders>
              <w:top w:val="nil"/>
              <w:left w:val="nil"/>
              <w:bottom w:val="single" w:sz="4" w:space="0" w:color="auto"/>
              <w:right w:val="single" w:sz="4" w:space="0" w:color="000000"/>
            </w:tcBorders>
            <w:shd w:val="clear" w:color="000000" w:fill="D9D9D9"/>
            <w:vAlign w:val="center"/>
            <w:hideMark/>
          </w:tcPr>
          <w:p w14:paraId="3D47F3E1"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Fee=5%</w:t>
            </w:r>
          </w:p>
        </w:tc>
        <w:tc>
          <w:tcPr>
            <w:tcW w:w="1578" w:type="dxa"/>
            <w:tcBorders>
              <w:top w:val="nil"/>
              <w:left w:val="nil"/>
              <w:bottom w:val="single" w:sz="4" w:space="0" w:color="auto"/>
              <w:right w:val="single" w:sz="4" w:space="0" w:color="000000"/>
            </w:tcBorders>
            <w:shd w:val="clear" w:color="000000" w:fill="D9D9D9"/>
            <w:vAlign w:val="center"/>
            <w:hideMark/>
          </w:tcPr>
          <w:p w14:paraId="0C63CEB1" w14:textId="77777777" w:rsidR="00A700C9" w:rsidRPr="00055607" w:rsidRDefault="00A700C9" w:rsidP="003656E0">
            <w:pPr>
              <w:jc w:val="center"/>
              <w:rPr>
                <w:rFonts w:ascii="Arial" w:hAnsi="Arial" w:cs="Arial"/>
                <w:b/>
                <w:bCs/>
                <w:color w:val="000000"/>
                <w:sz w:val="16"/>
                <w:szCs w:val="16"/>
              </w:rPr>
            </w:pPr>
            <w:r w:rsidRPr="00055607">
              <w:rPr>
                <w:rFonts w:ascii="Arial" w:hAnsi="Arial" w:cs="Arial"/>
                <w:b/>
                <w:bCs/>
                <w:color w:val="000000"/>
                <w:sz w:val="16"/>
                <w:szCs w:val="16"/>
              </w:rPr>
              <w:t>Fee=6%</w:t>
            </w:r>
          </w:p>
        </w:tc>
      </w:tr>
      <w:tr w:rsidR="0015265A" w:rsidRPr="00055607" w14:paraId="67869F19" w14:textId="77777777" w:rsidTr="00055607">
        <w:trPr>
          <w:trHeight w:val="240"/>
        </w:trPr>
        <w:tc>
          <w:tcPr>
            <w:tcW w:w="736" w:type="dxa"/>
            <w:tcBorders>
              <w:top w:val="nil"/>
              <w:left w:val="single" w:sz="8" w:space="0" w:color="auto"/>
              <w:bottom w:val="single" w:sz="8" w:space="0" w:color="auto"/>
              <w:right w:val="single" w:sz="8" w:space="0" w:color="auto"/>
            </w:tcBorders>
            <w:shd w:val="clear" w:color="000000" w:fill="F2F2F2"/>
            <w:noWrap/>
            <w:vAlign w:val="center"/>
            <w:hideMark/>
          </w:tcPr>
          <w:p w14:paraId="653C4382"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2</w:t>
            </w:r>
          </w:p>
        </w:tc>
        <w:tc>
          <w:tcPr>
            <w:tcW w:w="1259" w:type="dxa"/>
            <w:tcBorders>
              <w:top w:val="nil"/>
              <w:left w:val="nil"/>
              <w:bottom w:val="single" w:sz="8" w:space="0" w:color="auto"/>
              <w:right w:val="single" w:sz="8" w:space="0" w:color="auto"/>
            </w:tcBorders>
            <w:shd w:val="clear" w:color="auto" w:fill="auto"/>
            <w:noWrap/>
            <w:vAlign w:val="center"/>
            <w:hideMark/>
          </w:tcPr>
          <w:p w14:paraId="53F6BBCD"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$0</w:t>
            </w:r>
            <w:r w:rsidRPr="00055607">
              <w:rPr>
                <w:rFonts w:ascii="Arial" w:hAnsi="Arial" w:cs="Arial"/>
                <w:b/>
                <w:bCs/>
                <w:color w:val="000000"/>
                <w:sz w:val="16"/>
                <w:szCs w:val="16"/>
              </w:rPr>
              <w:t>-</w:t>
            </w:r>
            <w:r w:rsidRPr="00055607">
              <w:rPr>
                <w:rFonts w:ascii="Arial" w:hAnsi="Arial" w:cs="Arial"/>
                <w:color w:val="000000"/>
                <w:sz w:val="16"/>
                <w:szCs w:val="16"/>
              </w:rPr>
              <w:t>$36,620</w:t>
            </w:r>
          </w:p>
        </w:tc>
        <w:tc>
          <w:tcPr>
            <w:tcW w:w="1711" w:type="dxa"/>
            <w:tcBorders>
              <w:top w:val="nil"/>
              <w:left w:val="nil"/>
              <w:bottom w:val="single" w:sz="8" w:space="0" w:color="auto"/>
              <w:right w:val="single" w:sz="8" w:space="0" w:color="auto"/>
            </w:tcBorders>
            <w:shd w:val="clear" w:color="auto" w:fill="auto"/>
            <w:noWrap/>
            <w:vAlign w:val="center"/>
            <w:hideMark/>
          </w:tcPr>
          <w:p w14:paraId="3B8F7EB1"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$36,621</w:t>
            </w:r>
            <w:r w:rsidRPr="00055607">
              <w:rPr>
                <w:rFonts w:ascii="Arial" w:hAnsi="Arial" w:cs="Arial"/>
                <w:b/>
                <w:bCs/>
                <w:color w:val="000000"/>
                <w:sz w:val="16"/>
                <w:szCs w:val="16"/>
              </w:rPr>
              <w:t>-</w:t>
            </w:r>
            <w:r w:rsidRPr="00055607">
              <w:rPr>
                <w:rFonts w:ascii="Arial" w:hAnsi="Arial" w:cs="Arial"/>
                <w:color w:val="000000"/>
                <w:sz w:val="16"/>
                <w:szCs w:val="16"/>
              </w:rPr>
              <w:t>$54,930</w:t>
            </w:r>
          </w:p>
        </w:tc>
        <w:tc>
          <w:tcPr>
            <w:tcW w:w="1711" w:type="dxa"/>
            <w:tcBorders>
              <w:top w:val="nil"/>
              <w:left w:val="nil"/>
              <w:bottom w:val="single" w:sz="8" w:space="0" w:color="auto"/>
              <w:right w:val="single" w:sz="8" w:space="0" w:color="auto"/>
            </w:tcBorders>
            <w:shd w:val="clear" w:color="auto" w:fill="auto"/>
            <w:noWrap/>
            <w:vAlign w:val="center"/>
            <w:hideMark/>
          </w:tcPr>
          <w:p w14:paraId="0AFC1044"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$54,931</w:t>
            </w:r>
            <w:r w:rsidRPr="00055607">
              <w:rPr>
                <w:rFonts w:ascii="Arial" w:hAnsi="Arial" w:cs="Arial"/>
                <w:b/>
                <w:bCs/>
                <w:color w:val="000000"/>
                <w:sz w:val="16"/>
                <w:szCs w:val="16"/>
              </w:rPr>
              <w:t>-</w:t>
            </w:r>
            <w:r w:rsidRPr="00055607">
              <w:rPr>
                <w:rFonts w:ascii="Arial" w:hAnsi="Arial" w:cs="Arial"/>
                <w:color w:val="000000"/>
                <w:sz w:val="16"/>
                <w:szCs w:val="16"/>
              </w:rPr>
              <w:t>$73,240</w:t>
            </w:r>
          </w:p>
        </w:tc>
        <w:tc>
          <w:tcPr>
            <w:tcW w:w="1711" w:type="dxa"/>
            <w:tcBorders>
              <w:top w:val="nil"/>
              <w:left w:val="nil"/>
              <w:bottom w:val="single" w:sz="8" w:space="0" w:color="auto"/>
              <w:right w:val="single" w:sz="8" w:space="0" w:color="auto"/>
            </w:tcBorders>
            <w:shd w:val="clear" w:color="auto" w:fill="auto"/>
            <w:noWrap/>
            <w:vAlign w:val="center"/>
            <w:hideMark/>
          </w:tcPr>
          <w:p w14:paraId="0308AA84"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$73,241</w:t>
            </w:r>
            <w:r w:rsidRPr="00055607">
              <w:rPr>
                <w:rFonts w:ascii="Arial" w:hAnsi="Arial" w:cs="Arial"/>
                <w:b/>
                <w:bCs/>
                <w:color w:val="000000"/>
                <w:sz w:val="16"/>
                <w:szCs w:val="16"/>
              </w:rPr>
              <w:t>-</w:t>
            </w:r>
            <w:r w:rsidRPr="00055607">
              <w:rPr>
                <w:rFonts w:ascii="Arial" w:hAnsi="Arial" w:cs="Arial"/>
                <w:color w:val="000000"/>
                <w:sz w:val="16"/>
                <w:szCs w:val="16"/>
              </w:rPr>
              <w:t>$91,550</w:t>
            </w:r>
          </w:p>
        </w:tc>
        <w:tc>
          <w:tcPr>
            <w:tcW w:w="1578" w:type="dxa"/>
            <w:tcBorders>
              <w:top w:val="nil"/>
              <w:left w:val="nil"/>
              <w:bottom w:val="single" w:sz="8" w:space="0" w:color="auto"/>
              <w:right w:val="single" w:sz="8" w:space="0" w:color="auto"/>
            </w:tcBorders>
            <w:shd w:val="clear" w:color="auto" w:fill="auto"/>
            <w:noWrap/>
            <w:vAlign w:val="center"/>
            <w:hideMark/>
          </w:tcPr>
          <w:p w14:paraId="7E824B10"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$91,551&amp;Higher</w:t>
            </w:r>
          </w:p>
        </w:tc>
      </w:tr>
      <w:tr w:rsidR="0015265A" w:rsidRPr="00055607" w14:paraId="7608C561" w14:textId="77777777" w:rsidTr="00FA2776">
        <w:trPr>
          <w:trHeight w:val="245"/>
        </w:trPr>
        <w:tc>
          <w:tcPr>
            <w:tcW w:w="736" w:type="dxa"/>
            <w:tcBorders>
              <w:top w:val="nil"/>
              <w:left w:val="single" w:sz="8" w:space="0" w:color="auto"/>
              <w:bottom w:val="single" w:sz="8" w:space="0" w:color="auto"/>
              <w:right w:val="single" w:sz="8" w:space="0" w:color="auto"/>
            </w:tcBorders>
            <w:shd w:val="clear" w:color="000000" w:fill="F2F2F2"/>
            <w:noWrap/>
            <w:vAlign w:val="center"/>
            <w:hideMark/>
          </w:tcPr>
          <w:p w14:paraId="32925D6C"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3</w:t>
            </w:r>
          </w:p>
        </w:tc>
        <w:tc>
          <w:tcPr>
            <w:tcW w:w="1259" w:type="dxa"/>
            <w:tcBorders>
              <w:top w:val="nil"/>
              <w:left w:val="nil"/>
              <w:bottom w:val="single" w:sz="8" w:space="0" w:color="auto"/>
              <w:right w:val="single" w:sz="8" w:space="0" w:color="auto"/>
            </w:tcBorders>
            <w:shd w:val="clear" w:color="auto" w:fill="auto"/>
            <w:noWrap/>
            <w:vAlign w:val="center"/>
            <w:hideMark/>
          </w:tcPr>
          <w:p w14:paraId="3416BBD2"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$0</w:t>
            </w:r>
            <w:r w:rsidRPr="00055607">
              <w:rPr>
                <w:rFonts w:ascii="Arial" w:hAnsi="Arial" w:cs="Arial"/>
                <w:b/>
                <w:bCs/>
                <w:color w:val="000000"/>
                <w:sz w:val="16"/>
                <w:szCs w:val="16"/>
              </w:rPr>
              <w:t>-</w:t>
            </w:r>
            <w:r w:rsidRPr="00055607">
              <w:rPr>
                <w:rFonts w:ascii="Arial" w:hAnsi="Arial" w:cs="Arial"/>
                <w:color w:val="000000"/>
                <w:sz w:val="16"/>
                <w:szCs w:val="16"/>
              </w:rPr>
              <w:t>$46,060</w:t>
            </w:r>
          </w:p>
        </w:tc>
        <w:tc>
          <w:tcPr>
            <w:tcW w:w="1711" w:type="dxa"/>
            <w:tcBorders>
              <w:top w:val="nil"/>
              <w:left w:val="nil"/>
              <w:bottom w:val="single" w:sz="8" w:space="0" w:color="auto"/>
              <w:right w:val="single" w:sz="8" w:space="0" w:color="auto"/>
            </w:tcBorders>
            <w:shd w:val="clear" w:color="auto" w:fill="auto"/>
            <w:noWrap/>
            <w:vAlign w:val="center"/>
            <w:hideMark/>
          </w:tcPr>
          <w:p w14:paraId="67303AFB"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$46,061-$69,090</w:t>
            </w:r>
          </w:p>
        </w:tc>
        <w:tc>
          <w:tcPr>
            <w:tcW w:w="1711" w:type="dxa"/>
            <w:tcBorders>
              <w:top w:val="nil"/>
              <w:left w:val="nil"/>
              <w:bottom w:val="single" w:sz="8" w:space="0" w:color="auto"/>
              <w:right w:val="single" w:sz="8" w:space="0" w:color="auto"/>
            </w:tcBorders>
            <w:shd w:val="clear" w:color="auto" w:fill="auto"/>
            <w:noWrap/>
            <w:vAlign w:val="center"/>
            <w:hideMark/>
          </w:tcPr>
          <w:p w14:paraId="4053AB44"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$69,091</w:t>
            </w:r>
            <w:r w:rsidRPr="00055607">
              <w:rPr>
                <w:rFonts w:ascii="Arial" w:hAnsi="Arial" w:cs="Arial"/>
                <w:b/>
                <w:bCs/>
                <w:color w:val="000000"/>
                <w:sz w:val="16"/>
                <w:szCs w:val="16"/>
              </w:rPr>
              <w:t>-</w:t>
            </w:r>
            <w:r w:rsidRPr="00055607">
              <w:rPr>
                <w:rFonts w:ascii="Arial" w:hAnsi="Arial" w:cs="Arial"/>
                <w:color w:val="000000"/>
                <w:sz w:val="16"/>
                <w:szCs w:val="16"/>
              </w:rPr>
              <w:t>$92,120</w:t>
            </w:r>
          </w:p>
        </w:tc>
        <w:tc>
          <w:tcPr>
            <w:tcW w:w="1711" w:type="dxa"/>
            <w:tcBorders>
              <w:top w:val="nil"/>
              <w:left w:val="nil"/>
              <w:bottom w:val="single" w:sz="8" w:space="0" w:color="auto"/>
              <w:right w:val="single" w:sz="8" w:space="0" w:color="auto"/>
            </w:tcBorders>
            <w:shd w:val="clear" w:color="auto" w:fill="auto"/>
            <w:noWrap/>
            <w:vAlign w:val="center"/>
            <w:hideMark/>
          </w:tcPr>
          <w:p w14:paraId="64DE21BF"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$92,121</w:t>
            </w:r>
            <w:r w:rsidRPr="00055607">
              <w:rPr>
                <w:rFonts w:ascii="Arial" w:hAnsi="Arial" w:cs="Arial"/>
                <w:b/>
                <w:bCs/>
                <w:color w:val="000000"/>
                <w:sz w:val="16"/>
                <w:szCs w:val="16"/>
              </w:rPr>
              <w:t>-</w:t>
            </w:r>
            <w:r w:rsidRPr="00055607">
              <w:rPr>
                <w:rFonts w:ascii="Arial" w:hAnsi="Arial" w:cs="Arial"/>
                <w:color w:val="000000"/>
                <w:sz w:val="16"/>
                <w:szCs w:val="16"/>
              </w:rPr>
              <w:t>$115,150</w:t>
            </w:r>
          </w:p>
        </w:tc>
        <w:tc>
          <w:tcPr>
            <w:tcW w:w="1578" w:type="dxa"/>
            <w:tcBorders>
              <w:top w:val="nil"/>
              <w:left w:val="nil"/>
              <w:bottom w:val="single" w:sz="8" w:space="0" w:color="auto"/>
              <w:right w:val="single" w:sz="8" w:space="0" w:color="auto"/>
            </w:tcBorders>
            <w:shd w:val="clear" w:color="auto" w:fill="auto"/>
            <w:noWrap/>
            <w:vAlign w:val="center"/>
            <w:hideMark/>
          </w:tcPr>
          <w:p w14:paraId="38C1989E"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$115,151&amp;Higher</w:t>
            </w:r>
          </w:p>
        </w:tc>
      </w:tr>
      <w:tr w:rsidR="0015265A" w:rsidRPr="00055607" w14:paraId="2A31141B" w14:textId="77777777" w:rsidTr="00FA2776">
        <w:trPr>
          <w:trHeight w:val="245"/>
        </w:trPr>
        <w:tc>
          <w:tcPr>
            <w:tcW w:w="736" w:type="dxa"/>
            <w:tcBorders>
              <w:top w:val="nil"/>
              <w:left w:val="single" w:sz="8" w:space="0" w:color="auto"/>
              <w:bottom w:val="single" w:sz="8" w:space="0" w:color="auto"/>
              <w:right w:val="single" w:sz="8" w:space="0" w:color="auto"/>
            </w:tcBorders>
            <w:shd w:val="clear" w:color="000000" w:fill="F2F2F2"/>
            <w:noWrap/>
            <w:vAlign w:val="center"/>
            <w:hideMark/>
          </w:tcPr>
          <w:p w14:paraId="49890E3A"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4</w:t>
            </w:r>
          </w:p>
        </w:tc>
        <w:tc>
          <w:tcPr>
            <w:tcW w:w="1259" w:type="dxa"/>
            <w:tcBorders>
              <w:top w:val="nil"/>
              <w:left w:val="nil"/>
              <w:bottom w:val="single" w:sz="8" w:space="0" w:color="auto"/>
              <w:right w:val="single" w:sz="8" w:space="0" w:color="auto"/>
            </w:tcBorders>
            <w:shd w:val="clear" w:color="auto" w:fill="auto"/>
            <w:noWrap/>
            <w:vAlign w:val="center"/>
            <w:hideMark/>
          </w:tcPr>
          <w:p w14:paraId="29F3A7CE"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$0-$55,500</w:t>
            </w:r>
          </w:p>
        </w:tc>
        <w:tc>
          <w:tcPr>
            <w:tcW w:w="1711" w:type="dxa"/>
            <w:tcBorders>
              <w:top w:val="nil"/>
              <w:left w:val="nil"/>
              <w:bottom w:val="single" w:sz="8" w:space="0" w:color="auto"/>
              <w:right w:val="single" w:sz="8" w:space="0" w:color="auto"/>
            </w:tcBorders>
            <w:shd w:val="clear" w:color="auto" w:fill="auto"/>
            <w:noWrap/>
            <w:vAlign w:val="center"/>
            <w:hideMark/>
          </w:tcPr>
          <w:p w14:paraId="0379506C"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$55,501</w:t>
            </w:r>
            <w:r w:rsidRPr="00055607">
              <w:rPr>
                <w:rFonts w:ascii="Arial" w:hAnsi="Arial" w:cs="Arial"/>
                <w:b/>
                <w:bCs/>
                <w:color w:val="000000"/>
                <w:sz w:val="16"/>
                <w:szCs w:val="16"/>
              </w:rPr>
              <w:t>-</w:t>
            </w:r>
            <w:r w:rsidRPr="00055607">
              <w:rPr>
                <w:rFonts w:ascii="Arial" w:hAnsi="Arial" w:cs="Arial"/>
                <w:color w:val="000000"/>
                <w:sz w:val="16"/>
                <w:szCs w:val="16"/>
              </w:rPr>
              <w:t>$83,250</w:t>
            </w:r>
          </w:p>
        </w:tc>
        <w:tc>
          <w:tcPr>
            <w:tcW w:w="1711" w:type="dxa"/>
            <w:tcBorders>
              <w:top w:val="nil"/>
              <w:left w:val="nil"/>
              <w:bottom w:val="single" w:sz="8" w:space="0" w:color="auto"/>
              <w:right w:val="single" w:sz="8" w:space="0" w:color="auto"/>
            </w:tcBorders>
            <w:shd w:val="clear" w:color="auto" w:fill="auto"/>
            <w:noWrap/>
            <w:vAlign w:val="center"/>
            <w:hideMark/>
          </w:tcPr>
          <w:p w14:paraId="600EF6C1"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$83,251</w:t>
            </w:r>
            <w:r w:rsidRPr="00055607">
              <w:rPr>
                <w:rFonts w:ascii="Arial" w:hAnsi="Arial" w:cs="Arial"/>
                <w:b/>
                <w:bCs/>
                <w:color w:val="000000"/>
                <w:sz w:val="16"/>
                <w:szCs w:val="16"/>
              </w:rPr>
              <w:t>-</w:t>
            </w:r>
            <w:r w:rsidRPr="00055607">
              <w:rPr>
                <w:rFonts w:ascii="Arial" w:hAnsi="Arial" w:cs="Arial"/>
                <w:color w:val="000000"/>
                <w:sz w:val="16"/>
                <w:szCs w:val="16"/>
              </w:rPr>
              <w:t>$111,000</w:t>
            </w:r>
          </w:p>
        </w:tc>
        <w:tc>
          <w:tcPr>
            <w:tcW w:w="1711" w:type="dxa"/>
            <w:tcBorders>
              <w:top w:val="nil"/>
              <w:left w:val="nil"/>
              <w:bottom w:val="single" w:sz="8" w:space="0" w:color="auto"/>
              <w:right w:val="single" w:sz="8" w:space="0" w:color="auto"/>
            </w:tcBorders>
            <w:shd w:val="clear" w:color="auto" w:fill="auto"/>
            <w:noWrap/>
            <w:vAlign w:val="center"/>
            <w:hideMark/>
          </w:tcPr>
          <w:p w14:paraId="391D3ACE"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$111,001</w:t>
            </w:r>
            <w:r w:rsidRPr="00055607">
              <w:rPr>
                <w:rFonts w:ascii="Arial" w:hAnsi="Arial" w:cs="Arial"/>
                <w:b/>
                <w:bCs/>
                <w:color w:val="000000"/>
                <w:sz w:val="16"/>
                <w:szCs w:val="16"/>
              </w:rPr>
              <w:t>-</w:t>
            </w:r>
            <w:r w:rsidRPr="00055607">
              <w:rPr>
                <w:rFonts w:ascii="Arial" w:hAnsi="Arial" w:cs="Arial"/>
                <w:color w:val="000000"/>
                <w:sz w:val="16"/>
                <w:szCs w:val="16"/>
              </w:rPr>
              <w:t>$138,750</w:t>
            </w:r>
          </w:p>
        </w:tc>
        <w:tc>
          <w:tcPr>
            <w:tcW w:w="1578" w:type="dxa"/>
            <w:tcBorders>
              <w:top w:val="nil"/>
              <w:left w:val="nil"/>
              <w:bottom w:val="single" w:sz="8" w:space="0" w:color="auto"/>
              <w:right w:val="single" w:sz="8" w:space="0" w:color="auto"/>
            </w:tcBorders>
            <w:shd w:val="clear" w:color="auto" w:fill="auto"/>
            <w:noWrap/>
            <w:vAlign w:val="center"/>
            <w:hideMark/>
          </w:tcPr>
          <w:p w14:paraId="3165D1DF"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$138,751&amp;Higher</w:t>
            </w:r>
          </w:p>
        </w:tc>
      </w:tr>
      <w:tr w:rsidR="0015265A" w:rsidRPr="00055607" w14:paraId="6E0C5FD1" w14:textId="77777777" w:rsidTr="00FA2776">
        <w:trPr>
          <w:trHeight w:val="245"/>
        </w:trPr>
        <w:tc>
          <w:tcPr>
            <w:tcW w:w="736" w:type="dxa"/>
            <w:tcBorders>
              <w:top w:val="nil"/>
              <w:left w:val="single" w:sz="8" w:space="0" w:color="auto"/>
              <w:bottom w:val="single" w:sz="8" w:space="0" w:color="auto"/>
              <w:right w:val="single" w:sz="8" w:space="0" w:color="auto"/>
            </w:tcBorders>
            <w:shd w:val="clear" w:color="000000" w:fill="F2F2F2"/>
            <w:noWrap/>
            <w:vAlign w:val="center"/>
            <w:hideMark/>
          </w:tcPr>
          <w:p w14:paraId="37DD1D36"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5</w:t>
            </w:r>
          </w:p>
        </w:tc>
        <w:tc>
          <w:tcPr>
            <w:tcW w:w="1259" w:type="dxa"/>
            <w:tcBorders>
              <w:top w:val="nil"/>
              <w:left w:val="nil"/>
              <w:bottom w:val="single" w:sz="8" w:space="0" w:color="auto"/>
              <w:right w:val="single" w:sz="8" w:space="0" w:color="auto"/>
            </w:tcBorders>
            <w:shd w:val="clear" w:color="auto" w:fill="auto"/>
            <w:noWrap/>
            <w:vAlign w:val="center"/>
            <w:hideMark/>
          </w:tcPr>
          <w:p w14:paraId="38B66C72"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$0</w:t>
            </w:r>
            <w:r w:rsidRPr="00055607">
              <w:rPr>
                <w:rFonts w:ascii="Arial" w:hAnsi="Arial" w:cs="Arial"/>
                <w:b/>
                <w:bCs/>
                <w:color w:val="000000"/>
                <w:sz w:val="16"/>
                <w:szCs w:val="16"/>
              </w:rPr>
              <w:t>-</w:t>
            </w:r>
            <w:r w:rsidRPr="00055607">
              <w:rPr>
                <w:rFonts w:ascii="Arial" w:hAnsi="Arial" w:cs="Arial"/>
                <w:color w:val="000000"/>
                <w:sz w:val="16"/>
                <w:szCs w:val="16"/>
              </w:rPr>
              <w:t>$64,940</w:t>
            </w:r>
          </w:p>
        </w:tc>
        <w:tc>
          <w:tcPr>
            <w:tcW w:w="1711" w:type="dxa"/>
            <w:tcBorders>
              <w:top w:val="nil"/>
              <w:left w:val="nil"/>
              <w:bottom w:val="single" w:sz="8" w:space="0" w:color="auto"/>
              <w:right w:val="single" w:sz="8" w:space="0" w:color="auto"/>
            </w:tcBorders>
            <w:shd w:val="clear" w:color="auto" w:fill="auto"/>
            <w:noWrap/>
            <w:vAlign w:val="center"/>
            <w:hideMark/>
          </w:tcPr>
          <w:p w14:paraId="496B245C"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$64,941</w:t>
            </w:r>
            <w:r w:rsidRPr="00055607">
              <w:rPr>
                <w:rFonts w:ascii="Arial" w:hAnsi="Arial" w:cs="Arial"/>
                <w:b/>
                <w:bCs/>
                <w:color w:val="000000"/>
                <w:sz w:val="16"/>
                <w:szCs w:val="16"/>
              </w:rPr>
              <w:t>-</w:t>
            </w:r>
            <w:r w:rsidRPr="00055607">
              <w:rPr>
                <w:rFonts w:ascii="Arial" w:hAnsi="Arial" w:cs="Arial"/>
                <w:color w:val="000000"/>
                <w:sz w:val="16"/>
                <w:szCs w:val="16"/>
              </w:rPr>
              <w:t>$97,410</w:t>
            </w:r>
          </w:p>
        </w:tc>
        <w:tc>
          <w:tcPr>
            <w:tcW w:w="1711" w:type="dxa"/>
            <w:tcBorders>
              <w:top w:val="nil"/>
              <w:left w:val="nil"/>
              <w:bottom w:val="single" w:sz="8" w:space="0" w:color="auto"/>
              <w:right w:val="single" w:sz="8" w:space="0" w:color="auto"/>
            </w:tcBorders>
            <w:shd w:val="clear" w:color="auto" w:fill="auto"/>
            <w:noWrap/>
            <w:vAlign w:val="center"/>
            <w:hideMark/>
          </w:tcPr>
          <w:p w14:paraId="2E5EBA2F"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$97,411</w:t>
            </w:r>
            <w:r w:rsidRPr="00055607">
              <w:rPr>
                <w:rFonts w:ascii="Arial" w:hAnsi="Arial" w:cs="Arial"/>
                <w:b/>
                <w:bCs/>
                <w:color w:val="000000"/>
                <w:sz w:val="16"/>
                <w:szCs w:val="16"/>
              </w:rPr>
              <w:t>-</w:t>
            </w:r>
            <w:r w:rsidRPr="00055607">
              <w:rPr>
                <w:rFonts w:ascii="Arial" w:hAnsi="Arial" w:cs="Arial"/>
                <w:color w:val="000000"/>
                <w:sz w:val="16"/>
                <w:szCs w:val="16"/>
              </w:rPr>
              <w:t>$129,880</w:t>
            </w:r>
          </w:p>
        </w:tc>
        <w:tc>
          <w:tcPr>
            <w:tcW w:w="1711" w:type="dxa"/>
            <w:tcBorders>
              <w:top w:val="nil"/>
              <w:left w:val="nil"/>
              <w:bottom w:val="single" w:sz="8" w:space="0" w:color="auto"/>
              <w:right w:val="single" w:sz="8" w:space="0" w:color="auto"/>
            </w:tcBorders>
            <w:shd w:val="clear" w:color="auto" w:fill="auto"/>
            <w:noWrap/>
            <w:vAlign w:val="center"/>
            <w:hideMark/>
          </w:tcPr>
          <w:p w14:paraId="031971F9"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$129,881</w:t>
            </w:r>
            <w:r w:rsidRPr="00055607">
              <w:rPr>
                <w:rFonts w:ascii="Arial" w:hAnsi="Arial" w:cs="Arial"/>
                <w:b/>
                <w:bCs/>
                <w:color w:val="000000"/>
                <w:sz w:val="16"/>
                <w:szCs w:val="16"/>
              </w:rPr>
              <w:t>-</w:t>
            </w:r>
            <w:r w:rsidRPr="00055607">
              <w:rPr>
                <w:rFonts w:ascii="Arial" w:hAnsi="Arial" w:cs="Arial"/>
                <w:color w:val="000000"/>
                <w:sz w:val="16"/>
                <w:szCs w:val="16"/>
              </w:rPr>
              <w:t>$162,350</w:t>
            </w:r>
          </w:p>
        </w:tc>
        <w:tc>
          <w:tcPr>
            <w:tcW w:w="1578" w:type="dxa"/>
            <w:tcBorders>
              <w:top w:val="nil"/>
              <w:left w:val="nil"/>
              <w:bottom w:val="single" w:sz="8" w:space="0" w:color="auto"/>
              <w:right w:val="single" w:sz="8" w:space="0" w:color="auto"/>
            </w:tcBorders>
            <w:shd w:val="clear" w:color="auto" w:fill="auto"/>
            <w:noWrap/>
            <w:vAlign w:val="center"/>
            <w:hideMark/>
          </w:tcPr>
          <w:p w14:paraId="02360938"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$162,351&amp;Higher</w:t>
            </w:r>
          </w:p>
        </w:tc>
      </w:tr>
      <w:tr w:rsidR="0015265A" w:rsidRPr="00055607" w14:paraId="3DFCFEE6" w14:textId="77777777" w:rsidTr="00FA2776">
        <w:trPr>
          <w:trHeight w:val="245"/>
        </w:trPr>
        <w:tc>
          <w:tcPr>
            <w:tcW w:w="736" w:type="dxa"/>
            <w:tcBorders>
              <w:top w:val="nil"/>
              <w:left w:val="single" w:sz="8" w:space="0" w:color="auto"/>
              <w:bottom w:val="single" w:sz="8" w:space="0" w:color="auto"/>
              <w:right w:val="single" w:sz="8" w:space="0" w:color="auto"/>
            </w:tcBorders>
            <w:shd w:val="clear" w:color="000000" w:fill="F2F2F2"/>
            <w:noWrap/>
            <w:vAlign w:val="center"/>
            <w:hideMark/>
          </w:tcPr>
          <w:p w14:paraId="6BC4C7C9"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6</w:t>
            </w:r>
          </w:p>
        </w:tc>
        <w:tc>
          <w:tcPr>
            <w:tcW w:w="1259" w:type="dxa"/>
            <w:tcBorders>
              <w:top w:val="nil"/>
              <w:left w:val="nil"/>
              <w:bottom w:val="single" w:sz="8" w:space="0" w:color="auto"/>
              <w:right w:val="single" w:sz="8" w:space="0" w:color="auto"/>
            </w:tcBorders>
            <w:shd w:val="clear" w:color="auto" w:fill="auto"/>
            <w:noWrap/>
            <w:vAlign w:val="center"/>
            <w:hideMark/>
          </w:tcPr>
          <w:p w14:paraId="77314DBF"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$0</w:t>
            </w:r>
            <w:r w:rsidRPr="00055607">
              <w:rPr>
                <w:rFonts w:ascii="Arial" w:hAnsi="Arial" w:cs="Arial"/>
                <w:b/>
                <w:bCs/>
                <w:color w:val="000000"/>
                <w:sz w:val="16"/>
                <w:szCs w:val="16"/>
              </w:rPr>
              <w:t>-</w:t>
            </w:r>
            <w:r w:rsidRPr="00055607">
              <w:rPr>
                <w:rFonts w:ascii="Arial" w:hAnsi="Arial" w:cs="Arial"/>
                <w:color w:val="000000"/>
                <w:sz w:val="16"/>
                <w:szCs w:val="16"/>
              </w:rPr>
              <w:t>$74,380</w:t>
            </w:r>
          </w:p>
        </w:tc>
        <w:tc>
          <w:tcPr>
            <w:tcW w:w="1711" w:type="dxa"/>
            <w:tcBorders>
              <w:top w:val="nil"/>
              <w:left w:val="nil"/>
              <w:bottom w:val="single" w:sz="8" w:space="0" w:color="auto"/>
              <w:right w:val="single" w:sz="8" w:space="0" w:color="auto"/>
            </w:tcBorders>
            <w:shd w:val="clear" w:color="auto" w:fill="auto"/>
            <w:noWrap/>
            <w:vAlign w:val="center"/>
            <w:hideMark/>
          </w:tcPr>
          <w:p w14:paraId="39808F99"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$74,381</w:t>
            </w:r>
            <w:r w:rsidRPr="00055607">
              <w:rPr>
                <w:rFonts w:ascii="Arial" w:hAnsi="Arial" w:cs="Arial"/>
                <w:b/>
                <w:bCs/>
                <w:color w:val="000000"/>
                <w:sz w:val="16"/>
                <w:szCs w:val="16"/>
              </w:rPr>
              <w:t>-</w:t>
            </w:r>
            <w:r w:rsidRPr="00055607">
              <w:rPr>
                <w:rFonts w:ascii="Arial" w:hAnsi="Arial" w:cs="Arial"/>
                <w:color w:val="000000"/>
                <w:sz w:val="16"/>
                <w:szCs w:val="16"/>
              </w:rPr>
              <w:t>$111,570</w:t>
            </w:r>
          </w:p>
        </w:tc>
        <w:tc>
          <w:tcPr>
            <w:tcW w:w="1711" w:type="dxa"/>
            <w:tcBorders>
              <w:top w:val="nil"/>
              <w:left w:val="nil"/>
              <w:bottom w:val="single" w:sz="8" w:space="0" w:color="auto"/>
              <w:right w:val="single" w:sz="8" w:space="0" w:color="auto"/>
            </w:tcBorders>
            <w:shd w:val="clear" w:color="auto" w:fill="auto"/>
            <w:noWrap/>
            <w:vAlign w:val="center"/>
            <w:hideMark/>
          </w:tcPr>
          <w:p w14:paraId="1411BA20"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$111,571</w:t>
            </w:r>
            <w:r w:rsidRPr="00055607">
              <w:rPr>
                <w:rFonts w:ascii="Arial" w:hAnsi="Arial" w:cs="Arial"/>
                <w:b/>
                <w:bCs/>
                <w:color w:val="000000"/>
                <w:sz w:val="16"/>
                <w:szCs w:val="16"/>
              </w:rPr>
              <w:t>-</w:t>
            </w:r>
            <w:r w:rsidRPr="00055607">
              <w:rPr>
                <w:rFonts w:ascii="Arial" w:hAnsi="Arial" w:cs="Arial"/>
                <w:color w:val="000000"/>
                <w:sz w:val="16"/>
                <w:szCs w:val="16"/>
              </w:rPr>
              <w:t>$148,760</w:t>
            </w:r>
          </w:p>
        </w:tc>
        <w:tc>
          <w:tcPr>
            <w:tcW w:w="1711" w:type="dxa"/>
            <w:tcBorders>
              <w:top w:val="nil"/>
              <w:left w:val="nil"/>
              <w:bottom w:val="single" w:sz="8" w:space="0" w:color="auto"/>
              <w:right w:val="single" w:sz="8" w:space="0" w:color="auto"/>
            </w:tcBorders>
            <w:shd w:val="clear" w:color="auto" w:fill="auto"/>
            <w:noWrap/>
            <w:vAlign w:val="center"/>
            <w:hideMark/>
          </w:tcPr>
          <w:p w14:paraId="071E136D"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$148,761</w:t>
            </w:r>
            <w:r w:rsidRPr="00055607">
              <w:rPr>
                <w:rFonts w:ascii="Arial" w:hAnsi="Arial" w:cs="Arial"/>
                <w:b/>
                <w:bCs/>
                <w:color w:val="000000"/>
                <w:sz w:val="16"/>
                <w:szCs w:val="16"/>
              </w:rPr>
              <w:t>-</w:t>
            </w:r>
            <w:r w:rsidRPr="00055607">
              <w:rPr>
                <w:rFonts w:ascii="Arial" w:hAnsi="Arial" w:cs="Arial"/>
                <w:color w:val="000000"/>
                <w:sz w:val="16"/>
                <w:szCs w:val="16"/>
              </w:rPr>
              <w:t>$185,950</w:t>
            </w:r>
          </w:p>
        </w:tc>
        <w:tc>
          <w:tcPr>
            <w:tcW w:w="1578" w:type="dxa"/>
            <w:tcBorders>
              <w:top w:val="nil"/>
              <w:left w:val="nil"/>
              <w:bottom w:val="single" w:sz="8" w:space="0" w:color="auto"/>
              <w:right w:val="single" w:sz="8" w:space="0" w:color="auto"/>
            </w:tcBorders>
            <w:shd w:val="clear" w:color="auto" w:fill="auto"/>
            <w:noWrap/>
            <w:vAlign w:val="center"/>
            <w:hideMark/>
          </w:tcPr>
          <w:p w14:paraId="27DC001C"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$185,951&amp;Higher</w:t>
            </w:r>
          </w:p>
        </w:tc>
      </w:tr>
      <w:tr w:rsidR="0015265A" w:rsidRPr="00055607" w14:paraId="367C3150" w14:textId="77777777" w:rsidTr="00FA2776">
        <w:trPr>
          <w:trHeight w:val="245"/>
        </w:trPr>
        <w:tc>
          <w:tcPr>
            <w:tcW w:w="736" w:type="dxa"/>
            <w:tcBorders>
              <w:top w:val="nil"/>
              <w:left w:val="single" w:sz="8" w:space="0" w:color="auto"/>
              <w:bottom w:val="single" w:sz="8" w:space="0" w:color="auto"/>
              <w:right w:val="single" w:sz="8" w:space="0" w:color="auto"/>
            </w:tcBorders>
            <w:shd w:val="clear" w:color="000000" w:fill="F2F2F2"/>
            <w:noWrap/>
            <w:vAlign w:val="center"/>
            <w:hideMark/>
          </w:tcPr>
          <w:p w14:paraId="2DCB9765"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7</w:t>
            </w:r>
          </w:p>
        </w:tc>
        <w:tc>
          <w:tcPr>
            <w:tcW w:w="1259" w:type="dxa"/>
            <w:tcBorders>
              <w:top w:val="nil"/>
              <w:left w:val="nil"/>
              <w:bottom w:val="single" w:sz="8" w:space="0" w:color="auto"/>
              <w:right w:val="single" w:sz="8" w:space="0" w:color="auto"/>
            </w:tcBorders>
            <w:shd w:val="clear" w:color="auto" w:fill="auto"/>
            <w:noWrap/>
            <w:vAlign w:val="center"/>
            <w:hideMark/>
          </w:tcPr>
          <w:p w14:paraId="767BCF5C"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$0</w:t>
            </w:r>
            <w:r w:rsidRPr="00055607">
              <w:rPr>
                <w:rFonts w:ascii="Arial" w:hAnsi="Arial" w:cs="Arial"/>
                <w:b/>
                <w:bCs/>
                <w:color w:val="000000"/>
                <w:sz w:val="16"/>
                <w:szCs w:val="16"/>
              </w:rPr>
              <w:t>-</w:t>
            </w:r>
            <w:r w:rsidRPr="00055607">
              <w:rPr>
                <w:rFonts w:ascii="Arial" w:hAnsi="Arial" w:cs="Arial"/>
                <w:color w:val="000000"/>
                <w:sz w:val="16"/>
                <w:szCs w:val="16"/>
              </w:rPr>
              <w:t>$83,820</w:t>
            </w:r>
          </w:p>
        </w:tc>
        <w:tc>
          <w:tcPr>
            <w:tcW w:w="1711" w:type="dxa"/>
            <w:tcBorders>
              <w:top w:val="nil"/>
              <w:left w:val="nil"/>
              <w:bottom w:val="single" w:sz="8" w:space="0" w:color="auto"/>
              <w:right w:val="single" w:sz="8" w:space="0" w:color="auto"/>
            </w:tcBorders>
            <w:shd w:val="clear" w:color="auto" w:fill="auto"/>
            <w:noWrap/>
            <w:vAlign w:val="center"/>
            <w:hideMark/>
          </w:tcPr>
          <w:p w14:paraId="06CEFC2E"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$83,821</w:t>
            </w:r>
            <w:r w:rsidRPr="00055607">
              <w:rPr>
                <w:rFonts w:ascii="Arial" w:hAnsi="Arial" w:cs="Arial"/>
                <w:b/>
                <w:bCs/>
                <w:color w:val="000000"/>
                <w:sz w:val="16"/>
                <w:szCs w:val="16"/>
              </w:rPr>
              <w:t>-</w:t>
            </w:r>
            <w:r w:rsidRPr="00055607">
              <w:rPr>
                <w:rFonts w:ascii="Arial" w:hAnsi="Arial" w:cs="Arial"/>
                <w:color w:val="000000"/>
                <w:sz w:val="16"/>
                <w:szCs w:val="16"/>
              </w:rPr>
              <w:t>$125,730</w:t>
            </w:r>
          </w:p>
        </w:tc>
        <w:tc>
          <w:tcPr>
            <w:tcW w:w="1711" w:type="dxa"/>
            <w:tcBorders>
              <w:top w:val="nil"/>
              <w:left w:val="nil"/>
              <w:bottom w:val="single" w:sz="8" w:space="0" w:color="auto"/>
              <w:right w:val="single" w:sz="8" w:space="0" w:color="auto"/>
            </w:tcBorders>
            <w:shd w:val="clear" w:color="auto" w:fill="auto"/>
            <w:noWrap/>
            <w:vAlign w:val="center"/>
            <w:hideMark/>
          </w:tcPr>
          <w:p w14:paraId="4DAD18A6"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$125,731</w:t>
            </w:r>
            <w:r w:rsidRPr="00055607">
              <w:rPr>
                <w:rFonts w:ascii="Arial" w:hAnsi="Arial" w:cs="Arial"/>
                <w:b/>
                <w:bCs/>
                <w:color w:val="000000"/>
                <w:sz w:val="16"/>
                <w:szCs w:val="16"/>
              </w:rPr>
              <w:t>-</w:t>
            </w:r>
            <w:r w:rsidRPr="00055607">
              <w:rPr>
                <w:rFonts w:ascii="Arial" w:hAnsi="Arial" w:cs="Arial"/>
                <w:color w:val="000000"/>
                <w:sz w:val="16"/>
                <w:szCs w:val="16"/>
              </w:rPr>
              <w:t>$167,640</w:t>
            </w:r>
          </w:p>
        </w:tc>
        <w:tc>
          <w:tcPr>
            <w:tcW w:w="1711" w:type="dxa"/>
            <w:tcBorders>
              <w:top w:val="nil"/>
              <w:left w:val="nil"/>
              <w:bottom w:val="single" w:sz="8" w:space="0" w:color="auto"/>
              <w:right w:val="single" w:sz="8" w:space="0" w:color="auto"/>
            </w:tcBorders>
            <w:shd w:val="clear" w:color="auto" w:fill="auto"/>
            <w:noWrap/>
            <w:vAlign w:val="center"/>
            <w:hideMark/>
          </w:tcPr>
          <w:p w14:paraId="04976B08"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$167,641</w:t>
            </w:r>
            <w:r w:rsidRPr="00055607">
              <w:rPr>
                <w:rFonts w:ascii="Arial" w:hAnsi="Arial" w:cs="Arial"/>
                <w:b/>
                <w:bCs/>
                <w:color w:val="000000"/>
                <w:sz w:val="16"/>
                <w:szCs w:val="16"/>
              </w:rPr>
              <w:t>-</w:t>
            </w:r>
            <w:r w:rsidRPr="00055607">
              <w:rPr>
                <w:rFonts w:ascii="Arial" w:hAnsi="Arial" w:cs="Arial"/>
                <w:color w:val="000000"/>
                <w:sz w:val="16"/>
                <w:szCs w:val="16"/>
              </w:rPr>
              <w:t>$209,550</w:t>
            </w:r>
          </w:p>
        </w:tc>
        <w:tc>
          <w:tcPr>
            <w:tcW w:w="1578" w:type="dxa"/>
            <w:tcBorders>
              <w:top w:val="nil"/>
              <w:left w:val="nil"/>
              <w:bottom w:val="single" w:sz="8" w:space="0" w:color="auto"/>
              <w:right w:val="single" w:sz="8" w:space="0" w:color="auto"/>
            </w:tcBorders>
            <w:shd w:val="clear" w:color="auto" w:fill="auto"/>
            <w:noWrap/>
            <w:vAlign w:val="center"/>
            <w:hideMark/>
          </w:tcPr>
          <w:p w14:paraId="3FF1B366"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$209,551&amp;Higher</w:t>
            </w:r>
          </w:p>
        </w:tc>
      </w:tr>
      <w:tr w:rsidR="0015265A" w:rsidRPr="00055607" w14:paraId="2629FB5D" w14:textId="77777777" w:rsidTr="00FA2776">
        <w:trPr>
          <w:trHeight w:val="245"/>
        </w:trPr>
        <w:tc>
          <w:tcPr>
            <w:tcW w:w="736" w:type="dxa"/>
            <w:tcBorders>
              <w:top w:val="nil"/>
              <w:left w:val="single" w:sz="8" w:space="0" w:color="auto"/>
              <w:bottom w:val="single" w:sz="8" w:space="0" w:color="auto"/>
              <w:right w:val="single" w:sz="8" w:space="0" w:color="auto"/>
            </w:tcBorders>
            <w:shd w:val="clear" w:color="000000" w:fill="F2F2F2"/>
            <w:noWrap/>
            <w:vAlign w:val="center"/>
            <w:hideMark/>
          </w:tcPr>
          <w:p w14:paraId="557C9B0F"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8</w:t>
            </w:r>
          </w:p>
        </w:tc>
        <w:tc>
          <w:tcPr>
            <w:tcW w:w="1259" w:type="dxa"/>
            <w:tcBorders>
              <w:top w:val="nil"/>
              <w:left w:val="nil"/>
              <w:bottom w:val="single" w:sz="8" w:space="0" w:color="auto"/>
              <w:right w:val="single" w:sz="8" w:space="0" w:color="auto"/>
            </w:tcBorders>
            <w:shd w:val="clear" w:color="auto" w:fill="auto"/>
            <w:noWrap/>
            <w:vAlign w:val="center"/>
            <w:hideMark/>
          </w:tcPr>
          <w:p w14:paraId="285575DA"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$0</w:t>
            </w:r>
            <w:r w:rsidRPr="00055607">
              <w:rPr>
                <w:rFonts w:ascii="Arial" w:hAnsi="Arial" w:cs="Arial"/>
                <w:b/>
                <w:bCs/>
                <w:color w:val="000000"/>
                <w:sz w:val="16"/>
                <w:szCs w:val="16"/>
              </w:rPr>
              <w:t>-</w:t>
            </w:r>
            <w:r w:rsidRPr="00055607">
              <w:rPr>
                <w:rFonts w:ascii="Arial" w:hAnsi="Arial" w:cs="Arial"/>
                <w:color w:val="000000"/>
                <w:sz w:val="16"/>
                <w:szCs w:val="16"/>
              </w:rPr>
              <w:t>$93,260</w:t>
            </w:r>
          </w:p>
        </w:tc>
        <w:tc>
          <w:tcPr>
            <w:tcW w:w="1711" w:type="dxa"/>
            <w:tcBorders>
              <w:top w:val="nil"/>
              <w:left w:val="nil"/>
              <w:bottom w:val="single" w:sz="8" w:space="0" w:color="auto"/>
              <w:right w:val="single" w:sz="8" w:space="0" w:color="auto"/>
            </w:tcBorders>
            <w:shd w:val="clear" w:color="auto" w:fill="auto"/>
            <w:noWrap/>
            <w:vAlign w:val="center"/>
            <w:hideMark/>
          </w:tcPr>
          <w:p w14:paraId="7196F925"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$93,261</w:t>
            </w:r>
            <w:r w:rsidRPr="00055607">
              <w:rPr>
                <w:rFonts w:ascii="Arial" w:hAnsi="Arial" w:cs="Arial"/>
                <w:b/>
                <w:bCs/>
                <w:color w:val="000000"/>
                <w:sz w:val="16"/>
                <w:szCs w:val="16"/>
              </w:rPr>
              <w:t>-</w:t>
            </w:r>
            <w:r w:rsidRPr="00055607">
              <w:rPr>
                <w:rFonts w:ascii="Arial" w:hAnsi="Arial" w:cs="Arial"/>
                <w:color w:val="000000"/>
                <w:sz w:val="16"/>
                <w:szCs w:val="16"/>
              </w:rPr>
              <w:t>$139,890</w:t>
            </w:r>
          </w:p>
        </w:tc>
        <w:tc>
          <w:tcPr>
            <w:tcW w:w="1711" w:type="dxa"/>
            <w:tcBorders>
              <w:top w:val="nil"/>
              <w:left w:val="nil"/>
              <w:bottom w:val="single" w:sz="8" w:space="0" w:color="auto"/>
              <w:right w:val="single" w:sz="8" w:space="0" w:color="auto"/>
            </w:tcBorders>
            <w:shd w:val="clear" w:color="auto" w:fill="auto"/>
            <w:noWrap/>
            <w:vAlign w:val="center"/>
            <w:hideMark/>
          </w:tcPr>
          <w:p w14:paraId="47E0EF2F"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$139,891</w:t>
            </w:r>
            <w:r w:rsidRPr="00055607">
              <w:rPr>
                <w:rFonts w:ascii="Arial" w:hAnsi="Arial" w:cs="Arial"/>
                <w:b/>
                <w:bCs/>
                <w:color w:val="000000"/>
                <w:sz w:val="16"/>
                <w:szCs w:val="16"/>
              </w:rPr>
              <w:t>-</w:t>
            </w:r>
            <w:r w:rsidRPr="00055607">
              <w:rPr>
                <w:rFonts w:ascii="Arial" w:hAnsi="Arial" w:cs="Arial"/>
                <w:color w:val="000000"/>
                <w:sz w:val="16"/>
                <w:szCs w:val="16"/>
              </w:rPr>
              <w:t>$186,520</w:t>
            </w:r>
          </w:p>
        </w:tc>
        <w:tc>
          <w:tcPr>
            <w:tcW w:w="1711" w:type="dxa"/>
            <w:tcBorders>
              <w:top w:val="nil"/>
              <w:left w:val="nil"/>
              <w:bottom w:val="single" w:sz="8" w:space="0" w:color="auto"/>
              <w:right w:val="single" w:sz="8" w:space="0" w:color="auto"/>
            </w:tcBorders>
            <w:shd w:val="clear" w:color="auto" w:fill="auto"/>
            <w:noWrap/>
            <w:vAlign w:val="center"/>
            <w:hideMark/>
          </w:tcPr>
          <w:p w14:paraId="1B44C9E6"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$186,521</w:t>
            </w:r>
            <w:r w:rsidRPr="00055607">
              <w:rPr>
                <w:rFonts w:ascii="Arial" w:hAnsi="Arial" w:cs="Arial"/>
                <w:b/>
                <w:bCs/>
                <w:color w:val="000000"/>
                <w:sz w:val="16"/>
                <w:szCs w:val="16"/>
              </w:rPr>
              <w:t>-</w:t>
            </w:r>
            <w:r w:rsidRPr="00055607">
              <w:rPr>
                <w:rFonts w:ascii="Arial" w:hAnsi="Arial" w:cs="Arial"/>
                <w:color w:val="000000"/>
                <w:sz w:val="16"/>
                <w:szCs w:val="16"/>
              </w:rPr>
              <w:t>$233,150</w:t>
            </w:r>
          </w:p>
        </w:tc>
        <w:tc>
          <w:tcPr>
            <w:tcW w:w="1578" w:type="dxa"/>
            <w:tcBorders>
              <w:top w:val="nil"/>
              <w:left w:val="nil"/>
              <w:bottom w:val="single" w:sz="8" w:space="0" w:color="auto"/>
              <w:right w:val="single" w:sz="8" w:space="0" w:color="auto"/>
            </w:tcBorders>
            <w:shd w:val="clear" w:color="auto" w:fill="auto"/>
            <w:noWrap/>
            <w:vAlign w:val="center"/>
            <w:hideMark/>
          </w:tcPr>
          <w:p w14:paraId="39023EA4"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$233,151&amp;Higher</w:t>
            </w:r>
          </w:p>
        </w:tc>
      </w:tr>
      <w:tr w:rsidR="0015265A" w:rsidRPr="00055607" w14:paraId="5A7CC408" w14:textId="77777777" w:rsidTr="00FA2776">
        <w:trPr>
          <w:trHeight w:val="245"/>
        </w:trPr>
        <w:tc>
          <w:tcPr>
            <w:tcW w:w="736" w:type="dxa"/>
            <w:tcBorders>
              <w:top w:val="nil"/>
              <w:left w:val="single" w:sz="8" w:space="0" w:color="auto"/>
              <w:bottom w:val="single" w:sz="8" w:space="0" w:color="auto"/>
              <w:right w:val="single" w:sz="8" w:space="0" w:color="auto"/>
            </w:tcBorders>
            <w:shd w:val="clear" w:color="000000" w:fill="F2F2F2"/>
            <w:noWrap/>
            <w:vAlign w:val="center"/>
            <w:hideMark/>
          </w:tcPr>
          <w:p w14:paraId="339CD3D6"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9</w:t>
            </w:r>
          </w:p>
        </w:tc>
        <w:tc>
          <w:tcPr>
            <w:tcW w:w="1259" w:type="dxa"/>
            <w:tcBorders>
              <w:top w:val="nil"/>
              <w:left w:val="nil"/>
              <w:bottom w:val="single" w:sz="8" w:space="0" w:color="auto"/>
              <w:right w:val="single" w:sz="8" w:space="0" w:color="auto"/>
            </w:tcBorders>
            <w:shd w:val="clear" w:color="auto" w:fill="auto"/>
            <w:noWrap/>
            <w:vAlign w:val="center"/>
            <w:hideMark/>
          </w:tcPr>
          <w:p w14:paraId="2277834C"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$0</w:t>
            </w:r>
            <w:r w:rsidRPr="00055607">
              <w:rPr>
                <w:rFonts w:ascii="Arial" w:hAnsi="Arial" w:cs="Arial"/>
                <w:b/>
                <w:bCs/>
                <w:color w:val="000000"/>
                <w:sz w:val="16"/>
                <w:szCs w:val="16"/>
              </w:rPr>
              <w:t>-</w:t>
            </w:r>
            <w:r w:rsidRPr="00055607">
              <w:rPr>
                <w:rFonts w:ascii="Arial" w:hAnsi="Arial" w:cs="Arial"/>
                <w:color w:val="000000"/>
                <w:sz w:val="16"/>
                <w:szCs w:val="16"/>
              </w:rPr>
              <w:t>$102,700</w:t>
            </w:r>
          </w:p>
        </w:tc>
        <w:tc>
          <w:tcPr>
            <w:tcW w:w="1711" w:type="dxa"/>
            <w:tcBorders>
              <w:top w:val="nil"/>
              <w:left w:val="nil"/>
              <w:bottom w:val="single" w:sz="8" w:space="0" w:color="auto"/>
              <w:right w:val="single" w:sz="8" w:space="0" w:color="auto"/>
            </w:tcBorders>
            <w:shd w:val="clear" w:color="auto" w:fill="auto"/>
            <w:noWrap/>
            <w:vAlign w:val="center"/>
            <w:hideMark/>
          </w:tcPr>
          <w:p w14:paraId="5DF4CA2F"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$102,701</w:t>
            </w:r>
            <w:r w:rsidRPr="00055607">
              <w:rPr>
                <w:rFonts w:ascii="Arial" w:hAnsi="Arial" w:cs="Arial"/>
                <w:b/>
                <w:bCs/>
                <w:color w:val="000000"/>
                <w:sz w:val="16"/>
                <w:szCs w:val="16"/>
              </w:rPr>
              <w:t>-</w:t>
            </w:r>
            <w:r w:rsidRPr="00055607">
              <w:rPr>
                <w:rFonts w:ascii="Arial" w:hAnsi="Arial" w:cs="Arial"/>
                <w:color w:val="000000"/>
                <w:sz w:val="16"/>
                <w:szCs w:val="16"/>
              </w:rPr>
              <w:t>$154,050</w:t>
            </w:r>
          </w:p>
        </w:tc>
        <w:tc>
          <w:tcPr>
            <w:tcW w:w="1711" w:type="dxa"/>
            <w:tcBorders>
              <w:top w:val="nil"/>
              <w:left w:val="nil"/>
              <w:bottom w:val="single" w:sz="8" w:space="0" w:color="auto"/>
              <w:right w:val="single" w:sz="8" w:space="0" w:color="auto"/>
            </w:tcBorders>
            <w:shd w:val="clear" w:color="auto" w:fill="auto"/>
            <w:noWrap/>
            <w:vAlign w:val="center"/>
            <w:hideMark/>
          </w:tcPr>
          <w:p w14:paraId="12FD432B"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$154,051</w:t>
            </w:r>
            <w:r w:rsidRPr="00055607">
              <w:rPr>
                <w:rFonts w:ascii="Arial" w:hAnsi="Arial" w:cs="Arial"/>
                <w:b/>
                <w:bCs/>
                <w:color w:val="000000"/>
                <w:sz w:val="16"/>
                <w:szCs w:val="16"/>
              </w:rPr>
              <w:t>-</w:t>
            </w:r>
            <w:r w:rsidRPr="00055607">
              <w:rPr>
                <w:rFonts w:ascii="Arial" w:hAnsi="Arial" w:cs="Arial"/>
                <w:color w:val="000000"/>
                <w:sz w:val="16"/>
                <w:szCs w:val="16"/>
              </w:rPr>
              <w:t>$205,400</w:t>
            </w:r>
          </w:p>
        </w:tc>
        <w:tc>
          <w:tcPr>
            <w:tcW w:w="1711" w:type="dxa"/>
            <w:tcBorders>
              <w:top w:val="nil"/>
              <w:left w:val="nil"/>
              <w:bottom w:val="single" w:sz="8" w:space="0" w:color="auto"/>
              <w:right w:val="single" w:sz="8" w:space="0" w:color="auto"/>
            </w:tcBorders>
            <w:shd w:val="clear" w:color="auto" w:fill="auto"/>
            <w:noWrap/>
            <w:vAlign w:val="center"/>
            <w:hideMark/>
          </w:tcPr>
          <w:p w14:paraId="19069726"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$205,401</w:t>
            </w:r>
            <w:r w:rsidRPr="00055607">
              <w:rPr>
                <w:rFonts w:ascii="Arial" w:hAnsi="Arial" w:cs="Arial"/>
                <w:b/>
                <w:bCs/>
                <w:color w:val="000000"/>
                <w:sz w:val="16"/>
                <w:szCs w:val="16"/>
              </w:rPr>
              <w:t>-</w:t>
            </w:r>
            <w:r w:rsidRPr="00055607">
              <w:rPr>
                <w:rFonts w:ascii="Arial" w:hAnsi="Arial" w:cs="Arial"/>
                <w:color w:val="000000"/>
                <w:sz w:val="16"/>
                <w:szCs w:val="16"/>
              </w:rPr>
              <w:t>$256,750</w:t>
            </w:r>
          </w:p>
        </w:tc>
        <w:tc>
          <w:tcPr>
            <w:tcW w:w="1578" w:type="dxa"/>
            <w:tcBorders>
              <w:top w:val="nil"/>
              <w:left w:val="nil"/>
              <w:bottom w:val="single" w:sz="8" w:space="0" w:color="auto"/>
              <w:right w:val="single" w:sz="8" w:space="0" w:color="auto"/>
            </w:tcBorders>
            <w:shd w:val="clear" w:color="auto" w:fill="auto"/>
            <w:noWrap/>
            <w:vAlign w:val="center"/>
            <w:hideMark/>
          </w:tcPr>
          <w:p w14:paraId="2CE14E12"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$256,751&amp;Higher</w:t>
            </w:r>
          </w:p>
        </w:tc>
      </w:tr>
      <w:tr w:rsidR="0015265A" w:rsidRPr="00055607" w14:paraId="4D0A6CB5" w14:textId="77777777" w:rsidTr="00FA2776">
        <w:trPr>
          <w:trHeight w:val="245"/>
        </w:trPr>
        <w:tc>
          <w:tcPr>
            <w:tcW w:w="736" w:type="dxa"/>
            <w:tcBorders>
              <w:top w:val="nil"/>
              <w:left w:val="single" w:sz="8" w:space="0" w:color="auto"/>
              <w:bottom w:val="single" w:sz="8" w:space="0" w:color="auto"/>
              <w:right w:val="single" w:sz="8" w:space="0" w:color="auto"/>
            </w:tcBorders>
            <w:shd w:val="clear" w:color="000000" w:fill="F2F2F2"/>
            <w:noWrap/>
            <w:vAlign w:val="center"/>
            <w:hideMark/>
          </w:tcPr>
          <w:p w14:paraId="7F794949"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10</w:t>
            </w:r>
          </w:p>
        </w:tc>
        <w:tc>
          <w:tcPr>
            <w:tcW w:w="1259" w:type="dxa"/>
            <w:tcBorders>
              <w:top w:val="nil"/>
              <w:left w:val="nil"/>
              <w:bottom w:val="single" w:sz="8" w:space="0" w:color="auto"/>
              <w:right w:val="single" w:sz="8" w:space="0" w:color="auto"/>
            </w:tcBorders>
            <w:shd w:val="clear" w:color="auto" w:fill="auto"/>
            <w:noWrap/>
            <w:vAlign w:val="center"/>
            <w:hideMark/>
          </w:tcPr>
          <w:p w14:paraId="6AFD6250"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$0</w:t>
            </w:r>
            <w:r w:rsidRPr="00055607">
              <w:rPr>
                <w:rFonts w:ascii="Arial" w:hAnsi="Arial" w:cs="Arial"/>
                <w:b/>
                <w:bCs/>
                <w:color w:val="000000"/>
                <w:sz w:val="16"/>
                <w:szCs w:val="16"/>
              </w:rPr>
              <w:t>-</w:t>
            </w:r>
            <w:r w:rsidRPr="00055607">
              <w:rPr>
                <w:rFonts w:ascii="Arial" w:hAnsi="Arial" w:cs="Arial"/>
                <w:color w:val="000000"/>
                <w:sz w:val="16"/>
                <w:szCs w:val="16"/>
              </w:rPr>
              <w:t>$112,140</w:t>
            </w:r>
          </w:p>
        </w:tc>
        <w:tc>
          <w:tcPr>
            <w:tcW w:w="1711" w:type="dxa"/>
            <w:tcBorders>
              <w:top w:val="nil"/>
              <w:left w:val="nil"/>
              <w:bottom w:val="single" w:sz="8" w:space="0" w:color="auto"/>
              <w:right w:val="single" w:sz="8" w:space="0" w:color="auto"/>
            </w:tcBorders>
            <w:shd w:val="clear" w:color="auto" w:fill="auto"/>
            <w:noWrap/>
            <w:vAlign w:val="center"/>
            <w:hideMark/>
          </w:tcPr>
          <w:p w14:paraId="15B18D61"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$112,141</w:t>
            </w:r>
            <w:r w:rsidRPr="00055607">
              <w:rPr>
                <w:rFonts w:ascii="Arial" w:hAnsi="Arial" w:cs="Arial"/>
                <w:b/>
                <w:bCs/>
                <w:color w:val="000000"/>
                <w:sz w:val="16"/>
                <w:szCs w:val="16"/>
              </w:rPr>
              <w:t>-</w:t>
            </w:r>
            <w:r w:rsidRPr="00055607">
              <w:rPr>
                <w:rFonts w:ascii="Arial" w:hAnsi="Arial" w:cs="Arial"/>
                <w:color w:val="000000"/>
                <w:sz w:val="16"/>
                <w:szCs w:val="16"/>
              </w:rPr>
              <w:t>$168,210</w:t>
            </w:r>
          </w:p>
        </w:tc>
        <w:tc>
          <w:tcPr>
            <w:tcW w:w="1711" w:type="dxa"/>
            <w:tcBorders>
              <w:top w:val="nil"/>
              <w:left w:val="nil"/>
              <w:bottom w:val="single" w:sz="8" w:space="0" w:color="auto"/>
              <w:right w:val="single" w:sz="8" w:space="0" w:color="auto"/>
            </w:tcBorders>
            <w:shd w:val="clear" w:color="auto" w:fill="auto"/>
            <w:noWrap/>
            <w:vAlign w:val="center"/>
            <w:hideMark/>
          </w:tcPr>
          <w:p w14:paraId="57896E85"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$168,211</w:t>
            </w:r>
            <w:r w:rsidRPr="00055607">
              <w:rPr>
                <w:rFonts w:ascii="Arial" w:hAnsi="Arial" w:cs="Arial"/>
                <w:b/>
                <w:bCs/>
                <w:color w:val="000000"/>
                <w:sz w:val="16"/>
                <w:szCs w:val="16"/>
              </w:rPr>
              <w:t>-</w:t>
            </w:r>
            <w:r w:rsidRPr="00055607">
              <w:rPr>
                <w:rFonts w:ascii="Arial" w:hAnsi="Arial" w:cs="Arial"/>
                <w:color w:val="000000"/>
                <w:sz w:val="16"/>
                <w:szCs w:val="16"/>
              </w:rPr>
              <w:t>$224,280</w:t>
            </w:r>
          </w:p>
        </w:tc>
        <w:tc>
          <w:tcPr>
            <w:tcW w:w="1711" w:type="dxa"/>
            <w:tcBorders>
              <w:top w:val="nil"/>
              <w:left w:val="nil"/>
              <w:bottom w:val="single" w:sz="8" w:space="0" w:color="auto"/>
              <w:right w:val="single" w:sz="8" w:space="0" w:color="auto"/>
            </w:tcBorders>
            <w:shd w:val="clear" w:color="auto" w:fill="auto"/>
            <w:noWrap/>
            <w:vAlign w:val="center"/>
            <w:hideMark/>
          </w:tcPr>
          <w:p w14:paraId="4E61CB91"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$224,281</w:t>
            </w:r>
            <w:r w:rsidRPr="00055607">
              <w:rPr>
                <w:rFonts w:ascii="Arial" w:hAnsi="Arial" w:cs="Arial"/>
                <w:b/>
                <w:bCs/>
                <w:color w:val="000000"/>
                <w:sz w:val="16"/>
                <w:szCs w:val="16"/>
              </w:rPr>
              <w:t>-</w:t>
            </w:r>
            <w:r w:rsidRPr="00055607">
              <w:rPr>
                <w:rFonts w:ascii="Arial" w:hAnsi="Arial" w:cs="Arial"/>
                <w:color w:val="000000"/>
                <w:sz w:val="16"/>
                <w:szCs w:val="16"/>
              </w:rPr>
              <w:t>$280,350</w:t>
            </w:r>
          </w:p>
        </w:tc>
        <w:tc>
          <w:tcPr>
            <w:tcW w:w="1578" w:type="dxa"/>
            <w:tcBorders>
              <w:top w:val="nil"/>
              <w:left w:val="nil"/>
              <w:bottom w:val="single" w:sz="8" w:space="0" w:color="auto"/>
              <w:right w:val="single" w:sz="8" w:space="0" w:color="auto"/>
            </w:tcBorders>
            <w:shd w:val="clear" w:color="auto" w:fill="auto"/>
            <w:noWrap/>
            <w:vAlign w:val="center"/>
            <w:hideMark/>
          </w:tcPr>
          <w:p w14:paraId="18CB5F0E" w14:textId="77777777" w:rsidR="00D7535A" w:rsidRPr="00055607" w:rsidRDefault="00D7535A" w:rsidP="00055607">
            <w:pPr>
              <w:jc w:val="center"/>
              <w:rPr>
                <w:rFonts w:ascii="Arial" w:hAnsi="Arial" w:cs="Arial"/>
                <w:color w:val="000000"/>
                <w:sz w:val="16"/>
                <w:szCs w:val="16"/>
              </w:rPr>
            </w:pPr>
            <w:r w:rsidRPr="00055607">
              <w:rPr>
                <w:rFonts w:ascii="Arial" w:hAnsi="Arial" w:cs="Arial"/>
                <w:color w:val="000000"/>
                <w:sz w:val="16"/>
                <w:szCs w:val="16"/>
              </w:rPr>
              <w:t>$280,351&amp;Higher</w:t>
            </w:r>
          </w:p>
        </w:tc>
      </w:tr>
    </w:tbl>
    <w:p w14:paraId="23F946AE" w14:textId="77777777" w:rsidR="00850461" w:rsidRDefault="00850461" w:rsidP="00055607">
      <w:pPr>
        <w:rPr>
          <w:rFonts w:ascii="Arial" w:hAnsi="Arial" w:cs="Arial"/>
          <w:shd w:val="clear" w:color="auto" w:fill="FFFFFF"/>
        </w:rPr>
      </w:pPr>
    </w:p>
    <w:p w14:paraId="2D193C68" w14:textId="77777777" w:rsidR="00693A91" w:rsidRPr="00055607" w:rsidRDefault="00693A91" w:rsidP="001309FE">
      <w:pPr>
        <w:ind w:left="-180"/>
        <w:rPr>
          <w:rFonts w:ascii="Arial" w:hAnsi="Arial" w:cs="Arial"/>
          <w:shd w:val="clear" w:color="auto" w:fill="FFFFFF"/>
        </w:rPr>
      </w:pPr>
      <w:r w:rsidRPr="00055607">
        <w:rPr>
          <w:rFonts w:ascii="Arial" w:hAnsi="Arial" w:cs="Arial"/>
          <w:shd w:val="clear" w:color="auto" w:fill="FFFFFF"/>
        </w:rPr>
        <w:t xml:space="preserve">The maximum </w:t>
      </w:r>
      <w:r w:rsidR="00CB4BFE" w:rsidRPr="00055607">
        <w:rPr>
          <w:rFonts w:ascii="Arial" w:hAnsi="Arial" w:cs="Arial"/>
          <w:shd w:val="clear" w:color="auto" w:fill="FFFFFF"/>
        </w:rPr>
        <w:t xml:space="preserve">monthly </w:t>
      </w:r>
      <w:r w:rsidRPr="00055607">
        <w:rPr>
          <w:rFonts w:ascii="Arial" w:hAnsi="Arial" w:cs="Arial"/>
          <w:shd w:val="clear" w:color="auto" w:fill="FFFFFF"/>
        </w:rPr>
        <w:t>fee</w:t>
      </w:r>
      <w:r w:rsidR="0005043D" w:rsidRPr="00055607">
        <w:rPr>
          <w:rFonts w:ascii="Arial" w:hAnsi="Arial" w:cs="Arial"/>
          <w:shd w:val="clear" w:color="auto" w:fill="FFFFFF"/>
        </w:rPr>
        <w:t xml:space="preserve"> </w:t>
      </w:r>
      <w:r w:rsidRPr="00055607">
        <w:rPr>
          <w:rFonts w:ascii="Arial" w:hAnsi="Arial" w:cs="Arial"/>
          <w:shd w:val="clear" w:color="auto" w:fill="FFFFFF"/>
        </w:rPr>
        <w:t>for parents who fail to submit the requested information</w:t>
      </w:r>
      <w:r w:rsidR="00FF4D49" w:rsidRPr="00055607">
        <w:rPr>
          <w:rFonts w:ascii="Arial" w:hAnsi="Arial" w:cs="Arial"/>
          <w:shd w:val="clear" w:color="auto" w:fill="FFFFFF"/>
        </w:rPr>
        <w:t xml:space="preserve"> within 30 days of the date the Department requested the documentation</w:t>
      </w:r>
      <w:r w:rsidRPr="00055607">
        <w:rPr>
          <w:rFonts w:ascii="Arial" w:hAnsi="Arial" w:cs="Arial"/>
          <w:shd w:val="clear" w:color="auto" w:fill="FFFFFF"/>
        </w:rPr>
        <w:t xml:space="preserve"> is provided below:</w:t>
      </w:r>
    </w:p>
    <w:tbl>
      <w:tblPr>
        <w:tblW w:w="12760" w:type="dxa"/>
        <w:tblInd w:w="612" w:type="dxa"/>
        <w:tblLayout w:type="fixed"/>
        <w:tblLook w:val="04A0" w:firstRow="1" w:lastRow="0" w:firstColumn="1" w:lastColumn="0" w:noHBand="0" w:noVBand="1"/>
      </w:tblPr>
      <w:tblGrid>
        <w:gridCol w:w="1348"/>
        <w:gridCol w:w="558"/>
        <w:gridCol w:w="254"/>
        <w:gridCol w:w="62"/>
        <w:gridCol w:w="1032"/>
        <w:gridCol w:w="382"/>
        <w:gridCol w:w="586"/>
        <w:gridCol w:w="276"/>
        <w:gridCol w:w="488"/>
        <w:gridCol w:w="194"/>
        <w:gridCol w:w="82"/>
        <w:gridCol w:w="885"/>
        <w:gridCol w:w="117"/>
        <w:gridCol w:w="119"/>
        <w:gridCol w:w="793"/>
        <w:gridCol w:w="55"/>
        <w:gridCol w:w="236"/>
        <w:gridCol w:w="700"/>
        <w:gridCol w:w="270"/>
        <w:gridCol w:w="990"/>
        <w:gridCol w:w="990"/>
        <w:gridCol w:w="1080"/>
        <w:gridCol w:w="360"/>
        <w:gridCol w:w="903"/>
      </w:tblGrid>
      <w:tr w:rsidR="00A34356" w:rsidRPr="00A724EE" w14:paraId="096EAD71" w14:textId="77777777" w:rsidTr="00055607">
        <w:trPr>
          <w:trHeight w:val="153"/>
        </w:trPr>
        <w:tc>
          <w:tcPr>
            <w:tcW w:w="1348" w:type="dxa"/>
            <w:tcBorders>
              <w:top w:val="nil"/>
              <w:bottom w:val="nil"/>
              <w:right w:val="nil"/>
            </w:tcBorders>
            <w:shd w:val="clear" w:color="auto" w:fill="auto"/>
            <w:noWrap/>
            <w:vAlign w:val="bottom"/>
          </w:tcPr>
          <w:p w14:paraId="3C2F284A" w14:textId="77777777" w:rsidR="00A34356" w:rsidRPr="00A724EE" w:rsidRDefault="00A34356" w:rsidP="003656E0">
            <w:pPr>
              <w:rPr>
                <w:rFonts w:ascii="Calibri" w:hAnsi="Calibri" w:cs="Calibri"/>
                <w:b/>
                <w:bCs/>
                <w:color w:val="000000"/>
                <w:sz w:val="18"/>
                <w:szCs w:val="18"/>
              </w:rPr>
            </w:pPr>
          </w:p>
        </w:tc>
        <w:tc>
          <w:tcPr>
            <w:tcW w:w="558" w:type="dxa"/>
            <w:tcBorders>
              <w:top w:val="nil"/>
              <w:left w:val="nil"/>
              <w:bottom w:val="nil"/>
              <w:right w:val="nil"/>
            </w:tcBorders>
            <w:shd w:val="clear" w:color="auto" w:fill="auto"/>
            <w:noWrap/>
            <w:vAlign w:val="bottom"/>
            <w:hideMark/>
          </w:tcPr>
          <w:p w14:paraId="782975CC" w14:textId="77777777" w:rsidR="00A34356" w:rsidRPr="00A724EE" w:rsidRDefault="00A34356" w:rsidP="003656E0">
            <w:pPr>
              <w:rPr>
                <w:rFonts w:ascii="Calibri" w:hAnsi="Calibri" w:cs="Calibri"/>
                <w:b/>
                <w:bCs/>
                <w:color w:val="000000"/>
                <w:sz w:val="18"/>
                <w:szCs w:val="18"/>
              </w:rPr>
            </w:pPr>
          </w:p>
        </w:tc>
        <w:tc>
          <w:tcPr>
            <w:tcW w:w="316" w:type="dxa"/>
            <w:gridSpan w:val="2"/>
            <w:tcBorders>
              <w:top w:val="nil"/>
              <w:left w:val="nil"/>
              <w:bottom w:val="nil"/>
              <w:right w:val="nil"/>
            </w:tcBorders>
            <w:shd w:val="clear" w:color="auto" w:fill="auto"/>
            <w:noWrap/>
            <w:vAlign w:val="bottom"/>
            <w:hideMark/>
          </w:tcPr>
          <w:p w14:paraId="699907EC" w14:textId="77777777" w:rsidR="00A34356" w:rsidRPr="00A724EE" w:rsidRDefault="00A34356" w:rsidP="003656E0">
            <w:pPr>
              <w:rPr>
                <w:sz w:val="18"/>
                <w:szCs w:val="18"/>
              </w:rPr>
            </w:pPr>
          </w:p>
        </w:tc>
        <w:tc>
          <w:tcPr>
            <w:tcW w:w="1032" w:type="dxa"/>
            <w:tcBorders>
              <w:top w:val="nil"/>
              <w:left w:val="nil"/>
              <w:bottom w:val="nil"/>
              <w:right w:val="nil"/>
            </w:tcBorders>
            <w:shd w:val="clear" w:color="auto" w:fill="auto"/>
            <w:noWrap/>
            <w:vAlign w:val="bottom"/>
            <w:hideMark/>
          </w:tcPr>
          <w:p w14:paraId="2ED1C978" w14:textId="77777777" w:rsidR="00A34356" w:rsidRPr="00A724EE" w:rsidRDefault="00A34356" w:rsidP="003656E0">
            <w:pPr>
              <w:rPr>
                <w:sz w:val="18"/>
                <w:szCs w:val="18"/>
              </w:rPr>
            </w:pPr>
          </w:p>
        </w:tc>
        <w:tc>
          <w:tcPr>
            <w:tcW w:w="968" w:type="dxa"/>
            <w:gridSpan w:val="2"/>
            <w:tcBorders>
              <w:top w:val="nil"/>
              <w:left w:val="nil"/>
              <w:bottom w:val="nil"/>
              <w:right w:val="nil"/>
            </w:tcBorders>
            <w:shd w:val="clear" w:color="auto" w:fill="auto"/>
            <w:noWrap/>
            <w:vAlign w:val="bottom"/>
            <w:hideMark/>
          </w:tcPr>
          <w:p w14:paraId="412AC72D" w14:textId="77777777" w:rsidR="00A34356" w:rsidRPr="00A724EE" w:rsidRDefault="00A34356" w:rsidP="003656E0">
            <w:pPr>
              <w:rPr>
                <w:sz w:val="18"/>
                <w:szCs w:val="18"/>
              </w:rPr>
            </w:pPr>
          </w:p>
        </w:tc>
        <w:tc>
          <w:tcPr>
            <w:tcW w:w="276" w:type="dxa"/>
            <w:tcBorders>
              <w:top w:val="nil"/>
              <w:left w:val="nil"/>
              <w:bottom w:val="nil"/>
              <w:right w:val="nil"/>
            </w:tcBorders>
            <w:shd w:val="clear" w:color="auto" w:fill="auto"/>
            <w:noWrap/>
            <w:vAlign w:val="bottom"/>
            <w:hideMark/>
          </w:tcPr>
          <w:p w14:paraId="2127E73C" w14:textId="77777777" w:rsidR="00A34356" w:rsidRPr="00A724EE" w:rsidRDefault="00A34356" w:rsidP="003656E0">
            <w:pPr>
              <w:rPr>
                <w:sz w:val="18"/>
                <w:szCs w:val="18"/>
              </w:rPr>
            </w:pPr>
          </w:p>
        </w:tc>
        <w:tc>
          <w:tcPr>
            <w:tcW w:w="682" w:type="dxa"/>
            <w:gridSpan w:val="2"/>
            <w:tcBorders>
              <w:top w:val="nil"/>
              <w:left w:val="nil"/>
              <w:bottom w:val="nil"/>
              <w:right w:val="nil"/>
            </w:tcBorders>
            <w:shd w:val="clear" w:color="auto" w:fill="auto"/>
            <w:noWrap/>
            <w:vAlign w:val="bottom"/>
            <w:hideMark/>
          </w:tcPr>
          <w:p w14:paraId="12DEB321" w14:textId="77777777" w:rsidR="00A34356" w:rsidRPr="00A724EE" w:rsidRDefault="00A34356" w:rsidP="003656E0">
            <w:pPr>
              <w:rPr>
                <w:sz w:val="18"/>
                <w:szCs w:val="18"/>
              </w:rPr>
            </w:pPr>
          </w:p>
        </w:tc>
        <w:tc>
          <w:tcPr>
            <w:tcW w:w="967" w:type="dxa"/>
            <w:gridSpan w:val="2"/>
            <w:tcBorders>
              <w:top w:val="nil"/>
              <w:left w:val="nil"/>
              <w:bottom w:val="nil"/>
              <w:right w:val="nil"/>
            </w:tcBorders>
            <w:shd w:val="clear" w:color="auto" w:fill="auto"/>
            <w:noWrap/>
            <w:vAlign w:val="bottom"/>
            <w:hideMark/>
          </w:tcPr>
          <w:p w14:paraId="048AB3A9" w14:textId="77777777" w:rsidR="00A34356" w:rsidRPr="00A724EE" w:rsidRDefault="00A34356" w:rsidP="003656E0">
            <w:pPr>
              <w:rPr>
                <w:sz w:val="18"/>
                <w:szCs w:val="18"/>
              </w:rPr>
            </w:pPr>
          </w:p>
        </w:tc>
        <w:tc>
          <w:tcPr>
            <w:tcW w:w="236" w:type="dxa"/>
            <w:gridSpan w:val="2"/>
            <w:tcBorders>
              <w:top w:val="nil"/>
              <w:left w:val="nil"/>
              <w:bottom w:val="nil"/>
              <w:right w:val="nil"/>
            </w:tcBorders>
            <w:shd w:val="clear" w:color="auto" w:fill="auto"/>
            <w:noWrap/>
            <w:vAlign w:val="bottom"/>
            <w:hideMark/>
          </w:tcPr>
          <w:p w14:paraId="581B167C" w14:textId="77777777" w:rsidR="00A34356" w:rsidRPr="00A724EE" w:rsidRDefault="00A34356" w:rsidP="003656E0">
            <w:pPr>
              <w:rPr>
                <w:sz w:val="18"/>
                <w:szCs w:val="18"/>
              </w:rPr>
            </w:pPr>
          </w:p>
        </w:tc>
        <w:tc>
          <w:tcPr>
            <w:tcW w:w="793" w:type="dxa"/>
            <w:tcBorders>
              <w:top w:val="nil"/>
              <w:left w:val="nil"/>
              <w:bottom w:val="nil"/>
              <w:right w:val="nil"/>
            </w:tcBorders>
            <w:shd w:val="clear" w:color="auto" w:fill="auto"/>
            <w:noWrap/>
            <w:vAlign w:val="bottom"/>
            <w:hideMark/>
          </w:tcPr>
          <w:p w14:paraId="223A86D0" w14:textId="77777777" w:rsidR="00A34356" w:rsidRPr="00A724EE" w:rsidRDefault="00A34356" w:rsidP="003656E0">
            <w:pPr>
              <w:rPr>
                <w:sz w:val="18"/>
                <w:szCs w:val="18"/>
              </w:rPr>
            </w:pPr>
          </w:p>
        </w:tc>
        <w:tc>
          <w:tcPr>
            <w:tcW w:w="991" w:type="dxa"/>
            <w:gridSpan w:val="3"/>
            <w:tcBorders>
              <w:top w:val="nil"/>
              <w:left w:val="nil"/>
              <w:bottom w:val="nil"/>
              <w:right w:val="nil"/>
            </w:tcBorders>
            <w:shd w:val="clear" w:color="auto" w:fill="auto"/>
            <w:noWrap/>
            <w:vAlign w:val="bottom"/>
            <w:hideMark/>
          </w:tcPr>
          <w:p w14:paraId="3A52A564" w14:textId="77777777" w:rsidR="00A34356" w:rsidRPr="00A724EE" w:rsidRDefault="00A34356" w:rsidP="003656E0">
            <w:pPr>
              <w:rPr>
                <w:sz w:val="18"/>
                <w:szCs w:val="18"/>
              </w:rPr>
            </w:pPr>
          </w:p>
        </w:tc>
        <w:tc>
          <w:tcPr>
            <w:tcW w:w="270" w:type="dxa"/>
            <w:tcBorders>
              <w:top w:val="nil"/>
              <w:left w:val="nil"/>
              <w:bottom w:val="nil"/>
              <w:right w:val="nil"/>
            </w:tcBorders>
            <w:shd w:val="clear" w:color="auto" w:fill="auto"/>
            <w:noWrap/>
            <w:vAlign w:val="bottom"/>
            <w:hideMark/>
          </w:tcPr>
          <w:p w14:paraId="0F9FC047" w14:textId="77777777" w:rsidR="00A34356" w:rsidRPr="00A724EE" w:rsidRDefault="00A34356" w:rsidP="003656E0">
            <w:pPr>
              <w:rPr>
                <w:sz w:val="18"/>
                <w:szCs w:val="18"/>
              </w:rPr>
            </w:pPr>
          </w:p>
        </w:tc>
        <w:tc>
          <w:tcPr>
            <w:tcW w:w="990" w:type="dxa"/>
            <w:tcBorders>
              <w:top w:val="nil"/>
              <w:left w:val="nil"/>
              <w:bottom w:val="nil"/>
              <w:right w:val="nil"/>
            </w:tcBorders>
          </w:tcPr>
          <w:p w14:paraId="7EA01A30" w14:textId="77777777" w:rsidR="00A34356" w:rsidRPr="00A724EE" w:rsidRDefault="00A34356" w:rsidP="003656E0">
            <w:pPr>
              <w:rPr>
                <w:sz w:val="18"/>
                <w:szCs w:val="18"/>
              </w:rPr>
            </w:pPr>
          </w:p>
        </w:tc>
        <w:tc>
          <w:tcPr>
            <w:tcW w:w="990" w:type="dxa"/>
            <w:tcBorders>
              <w:top w:val="nil"/>
              <w:left w:val="nil"/>
              <w:bottom w:val="nil"/>
              <w:right w:val="nil"/>
            </w:tcBorders>
            <w:shd w:val="clear" w:color="auto" w:fill="auto"/>
            <w:noWrap/>
            <w:vAlign w:val="bottom"/>
            <w:hideMark/>
          </w:tcPr>
          <w:p w14:paraId="5F199EB1" w14:textId="77777777" w:rsidR="00A34356" w:rsidRPr="00A724EE" w:rsidRDefault="00A34356" w:rsidP="003656E0">
            <w:pPr>
              <w:rPr>
                <w:sz w:val="18"/>
                <w:szCs w:val="18"/>
              </w:rPr>
            </w:pPr>
          </w:p>
        </w:tc>
        <w:tc>
          <w:tcPr>
            <w:tcW w:w="1080" w:type="dxa"/>
            <w:tcBorders>
              <w:top w:val="nil"/>
              <w:left w:val="nil"/>
              <w:bottom w:val="nil"/>
              <w:right w:val="nil"/>
            </w:tcBorders>
            <w:shd w:val="clear" w:color="auto" w:fill="auto"/>
            <w:noWrap/>
            <w:vAlign w:val="bottom"/>
            <w:hideMark/>
          </w:tcPr>
          <w:p w14:paraId="74E9E4DC" w14:textId="77777777" w:rsidR="00A34356" w:rsidRPr="00A724EE" w:rsidRDefault="00A34356" w:rsidP="003656E0">
            <w:pPr>
              <w:rPr>
                <w:sz w:val="18"/>
                <w:szCs w:val="18"/>
              </w:rPr>
            </w:pPr>
          </w:p>
        </w:tc>
        <w:tc>
          <w:tcPr>
            <w:tcW w:w="360" w:type="dxa"/>
            <w:tcBorders>
              <w:top w:val="nil"/>
              <w:left w:val="nil"/>
              <w:bottom w:val="nil"/>
              <w:right w:val="nil"/>
            </w:tcBorders>
            <w:shd w:val="clear" w:color="auto" w:fill="auto"/>
            <w:noWrap/>
            <w:vAlign w:val="bottom"/>
            <w:hideMark/>
          </w:tcPr>
          <w:p w14:paraId="4BFDAFBA" w14:textId="77777777" w:rsidR="00A34356" w:rsidRPr="00A724EE" w:rsidRDefault="00A34356" w:rsidP="003656E0">
            <w:pPr>
              <w:rPr>
                <w:sz w:val="18"/>
                <w:szCs w:val="18"/>
              </w:rPr>
            </w:pPr>
          </w:p>
        </w:tc>
        <w:tc>
          <w:tcPr>
            <w:tcW w:w="903" w:type="dxa"/>
            <w:tcBorders>
              <w:top w:val="nil"/>
              <w:left w:val="nil"/>
              <w:bottom w:val="nil"/>
              <w:right w:val="nil"/>
            </w:tcBorders>
            <w:shd w:val="clear" w:color="auto" w:fill="auto"/>
            <w:noWrap/>
            <w:vAlign w:val="bottom"/>
            <w:hideMark/>
          </w:tcPr>
          <w:p w14:paraId="5E4B4A4F" w14:textId="77777777" w:rsidR="00A34356" w:rsidRPr="00A724EE" w:rsidRDefault="00A34356" w:rsidP="003656E0">
            <w:pPr>
              <w:rPr>
                <w:sz w:val="18"/>
                <w:szCs w:val="18"/>
              </w:rPr>
            </w:pPr>
          </w:p>
        </w:tc>
      </w:tr>
      <w:tr w:rsidR="00A34356" w:rsidRPr="00055607" w14:paraId="6136481E" w14:textId="77777777" w:rsidTr="00055607">
        <w:trPr>
          <w:gridBefore w:val="3"/>
          <w:gridAfter w:val="7"/>
          <w:wBefore w:w="2160" w:type="dxa"/>
          <w:wAfter w:w="5293" w:type="dxa"/>
          <w:trHeight w:val="314"/>
        </w:trPr>
        <w:tc>
          <w:tcPr>
            <w:tcW w:w="1476" w:type="dxa"/>
            <w:gridSpan w:val="3"/>
            <w:tcBorders>
              <w:top w:val="single" w:sz="4" w:space="0" w:color="auto"/>
              <w:left w:val="single" w:sz="8" w:space="0" w:color="auto"/>
              <w:bottom w:val="single" w:sz="4" w:space="0" w:color="auto"/>
              <w:right w:val="nil"/>
            </w:tcBorders>
            <w:shd w:val="clear" w:color="000000" w:fill="BDD7EE"/>
            <w:vAlign w:val="bottom"/>
            <w:hideMark/>
          </w:tcPr>
          <w:p w14:paraId="76007B60" w14:textId="77777777" w:rsidR="00A34356" w:rsidRPr="00055607" w:rsidRDefault="00A34356" w:rsidP="00055607">
            <w:pPr>
              <w:jc w:val="center"/>
              <w:rPr>
                <w:rFonts w:ascii="Arial" w:hAnsi="Arial" w:cs="Arial"/>
                <w:b/>
                <w:bCs/>
                <w:color w:val="000000"/>
                <w:sz w:val="16"/>
                <w:szCs w:val="16"/>
              </w:rPr>
            </w:pPr>
            <w:r w:rsidRPr="00055607">
              <w:rPr>
                <w:rFonts w:ascii="Arial" w:hAnsi="Arial" w:cs="Arial"/>
                <w:b/>
                <w:bCs/>
                <w:color w:val="000000"/>
                <w:sz w:val="16"/>
                <w:szCs w:val="16"/>
              </w:rPr>
              <w:t>Maximum Fee per Age</w:t>
            </w:r>
          </w:p>
        </w:tc>
        <w:tc>
          <w:tcPr>
            <w:tcW w:w="1350" w:type="dxa"/>
            <w:gridSpan w:val="3"/>
            <w:tcBorders>
              <w:top w:val="single" w:sz="4" w:space="0" w:color="auto"/>
              <w:left w:val="single" w:sz="4" w:space="0" w:color="auto"/>
              <w:bottom w:val="single" w:sz="4" w:space="0" w:color="auto"/>
              <w:right w:val="single" w:sz="4" w:space="0" w:color="auto"/>
            </w:tcBorders>
            <w:shd w:val="clear" w:color="000000" w:fill="BDD7EE"/>
            <w:vAlign w:val="bottom"/>
            <w:hideMark/>
          </w:tcPr>
          <w:p w14:paraId="0B89FBFA" w14:textId="77777777" w:rsidR="00A34356" w:rsidRPr="00055607" w:rsidRDefault="00A34356" w:rsidP="00055607">
            <w:pPr>
              <w:jc w:val="center"/>
              <w:rPr>
                <w:rFonts w:ascii="Arial" w:hAnsi="Arial" w:cs="Arial"/>
                <w:b/>
                <w:bCs/>
                <w:color w:val="000000"/>
                <w:sz w:val="16"/>
                <w:szCs w:val="16"/>
              </w:rPr>
            </w:pPr>
            <w:r w:rsidRPr="00055607">
              <w:rPr>
                <w:rFonts w:ascii="Arial" w:hAnsi="Arial" w:cs="Arial"/>
                <w:b/>
                <w:bCs/>
                <w:color w:val="000000"/>
                <w:sz w:val="16"/>
                <w:szCs w:val="16"/>
              </w:rPr>
              <w:t>Maximum Monthly Fee</w:t>
            </w:r>
          </w:p>
        </w:tc>
        <w:tc>
          <w:tcPr>
            <w:tcW w:w="276" w:type="dxa"/>
            <w:gridSpan w:val="2"/>
            <w:tcBorders>
              <w:top w:val="nil"/>
              <w:left w:val="nil"/>
              <w:bottom w:val="nil"/>
              <w:right w:val="nil"/>
            </w:tcBorders>
            <w:shd w:val="clear" w:color="auto" w:fill="auto"/>
            <w:vAlign w:val="bottom"/>
            <w:hideMark/>
          </w:tcPr>
          <w:p w14:paraId="47946117" w14:textId="77777777" w:rsidR="00A34356" w:rsidRPr="00055607" w:rsidRDefault="00A34356" w:rsidP="003656E0">
            <w:pPr>
              <w:rPr>
                <w:rFonts w:ascii="Arial" w:hAnsi="Arial" w:cs="Arial"/>
                <w:color w:val="FFFFFF"/>
                <w:sz w:val="16"/>
                <w:szCs w:val="16"/>
              </w:rPr>
            </w:pPr>
          </w:p>
        </w:tc>
        <w:tc>
          <w:tcPr>
            <w:tcW w:w="1002" w:type="dxa"/>
            <w:gridSpan w:val="2"/>
            <w:tcBorders>
              <w:top w:val="nil"/>
              <w:left w:val="nil"/>
              <w:bottom w:val="nil"/>
              <w:right w:val="nil"/>
            </w:tcBorders>
            <w:shd w:val="clear" w:color="auto" w:fill="auto"/>
            <w:vAlign w:val="bottom"/>
            <w:hideMark/>
          </w:tcPr>
          <w:p w14:paraId="225D7CD5" w14:textId="77777777" w:rsidR="00A34356" w:rsidRPr="00055607" w:rsidRDefault="00A34356" w:rsidP="003656E0">
            <w:pPr>
              <w:jc w:val="center"/>
              <w:rPr>
                <w:rFonts w:ascii="Arial" w:hAnsi="Arial" w:cs="Arial"/>
                <w:sz w:val="16"/>
                <w:szCs w:val="16"/>
              </w:rPr>
            </w:pPr>
          </w:p>
        </w:tc>
        <w:tc>
          <w:tcPr>
            <w:tcW w:w="967" w:type="dxa"/>
            <w:gridSpan w:val="3"/>
            <w:tcBorders>
              <w:top w:val="nil"/>
              <w:left w:val="nil"/>
              <w:bottom w:val="nil"/>
              <w:right w:val="nil"/>
            </w:tcBorders>
            <w:shd w:val="clear" w:color="auto" w:fill="auto"/>
            <w:vAlign w:val="bottom"/>
            <w:hideMark/>
          </w:tcPr>
          <w:p w14:paraId="778ACA2C" w14:textId="77777777" w:rsidR="00A34356" w:rsidRPr="00055607" w:rsidRDefault="00A34356" w:rsidP="003656E0">
            <w:pPr>
              <w:jc w:val="center"/>
              <w:rPr>
                <w:rFonts w:ascii="Arial" w:hAnsi="Arial" w:cs="Arial"/>
                <w:sz w:val="16"/>
                <w:szCs w:val="16"/>
              </w:rPr>
            </w:pPr>
          </w:p>
        </w:tc>
        <w:tc>
          <w:tcPr>
            <w:tcW w:w="236" w:type="dxa"/>
            <w:tcBorders>
              <w:top w:val="nil"/>
              <w:left w:val="nil"/>
              <w:bottom w:val="nil"/>
              <w:right w:val="nil"/>
            </w:tcBorders>
            <w:shd w:val="clear" w:color="auto" w:fill="auto"/>
            <w:vAlign w:val="bottom"/>
            <w:hideMark/>
          </w:tcPr>
          <w:p w14:paraId="227AEF2D" w14:textId="77777777" w:rsidR="00A34356" w:rsidRPr="00055607" w:rsidRDefault="00A34356" w:rsidP="003656E0">
            <w:pPr>
              <w:jc w:val="center"/>
              <w:rPr>
                <w:rFonts w:ascii="Arial" w:hAnsi="Arial" w:cs="Arial"/>
                <w:sz w:val="16"/>
                <w:szCs w:val="16"/>
              </w:rPr>
            </w:pPr>
          </w:p>
        </w:tc>
      </w:tr>
      <w:tr w:rsidR="00A34356" w:rsidRPr="00055607" w14:paraId="34737FDA" w14:textId="77777777" w:rsidTr="00FA2776">
        <w:trPr>
          <w:gridBefore w:val="3"/>
          <w:gridAfter w:val="7"/>
          <w:wBefore w:w="2160" w:type="dxa"/>
          <w:wAfter w:w="5293" w:type="dxa"/>
          <w:trHeight w:val="245"/>
        </w:trPr>
        <w:tc>
          <w:tcPr>
            <w:tcW w:w="1476" w:type="dxa"/>
            <w:gridSpan w:val="3"/>
            <w:tcBorders>
              <w:top w:val="nil"/>
              <w:left w:val="single" w:sz="8" w:space="0" w:color="auto"/>
              <w:bottom w:val="single" w:sz="4" w:space="0" w:color="auto"/>
              <w:right w:val="nil"/>
            </w:tcBorders>
            <w:shd w:val="clear" w:color="auto" w:fill="auto"/>
            <w:noWrap/>
            <w:vAlign w:val="bottom"/>
            <w:hideMark/>
          </w:tcPr>
          <w:p w14:paraId="7A799EA1"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Max Fee 0-2</w:t>
            </w:r>
          </w:p>
        </w:tc>
        <w:tc>
          <w:tcPr>
            <w:tcW w:w="1350" w:type="dxa"/>
            <w:gridSpan w:val="3"/>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6C790BC"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$1,723</w:t>
            </w:r>
          </w:p>
        </w:tc>
        <w:tc>
          <w:tcPr>
            <w:tcW w:w="276" w:type="dxa"/>
            <w:gridSpan w:val="2"/>
            <w:tcBorders>
              <w:top w:val="nil"/>
              <w:left w:val="nil"/>
              <w:bottom w:val="nil"/>
              <w:right w:val="nil"/>
            </w:tcBorders>
            <w:shd w:val="clear" w:color="auto" w:fill="auto"/>
            <w:noWrap/>
            <w:vAlign w:val="bottom"/>
            <w:hideMark/>
          </w:tcPr>
          <w:p w14:paraId="510834B8" w14:textId="77777777" w:rsidR="00A34356" w:rsidRPr="00055607" w:rsidRDefault="00A34356" w:rsidP="003656E0">
            <w:pPr>
              <w:jc w:val="right"/>
              <w:rPr>
                <w:rFonts w:ascii="Arial" w:hAnsi="Arial" w:cs="Arial"/>
                <w:color w:val="FFFFFF"/>
                <w:sz w:val="16"/>
                <w:szCs w:val="16"/>
              </w:rPr>
            </w:pPr>
          </w:p>
        </w:tc>
        <w:tc>
          <w:tcPr>
            <w:tcW w:w="1002" w:type="dxa"/>
            <w:gridSpan w:val="2"/>
            <w:tcBorders>
              <w:top w:val="nil"/>
              <w:left w:val="nil"/>
              <w:bottom w:val="nil"/>
              <w:right w:val="nil"/>
            </w:tcBorders>
            <w:shd w:val="clear" w:color="auto" w:fill="auto"/>
            <w:noWrap/>
            <w:vAlign w:val="bottom"/>
            <w:hideMark/>
          </w:tcPr>
          <w:p w14:paraId="42DB4811" w14:textId="77777777" w:rsidR="00A34356" w:rsidRPr="00055607" w:rsidRDefault="00A34356" w:rsidP="003656E0">
            <w:pPr>
              <w:rPr>
                <w:rFonts w:ascii="Arial" w:hAnsi="Arial" w:cs="Arial"/>
                <w:sz w:val="16"/>
                <w:szCs w:val="16"/>
              </w:rPr>
            </w:pPr>
          </w:p>
        </w:tc>
        <w:tc>
          <w:tcPr>
            <w:tcW w:w="967" w:type="dxa"/>
            <w:gridSpan w:val="3"/>
            <w:tcBorders>
              <w:top w:val="nil"/>
              <w:left w:val="nil"/>
              <w:bottom w:val="nil"/>
              <w:right w:val="nil"/>
            </w:tcBorders>
            <w:shd w:val="clear" w:color="auto" w:fill="auto"/>
            <w:noWrap/>
            <w:vAlign w:val="bottom"/>
            <w:hideMark/>
          </w:tcPr>
          <w:p w14:paraId="71688A1E" w14:textId="77777777" w:rsidR="00A34356" w:rsidRPr="00055607" w:rsidRDefault="00A34356" w:rsidP="003656E0">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14:paraId="528787D9" w14:textId="77777777" w:rsidR="00A34356" w:rsidRPr="00055607" w:rsidRDefault="00A34356" w:rsidP="003656E0">
            <w:pPr>
              <w:rPr>
                <w:rFonts w:ascii="Arial" w:hAnsi="Arial" w:cs="Arial"/>
                <w:sz w:val="16"/>
                <w:szCs w:val="16"/>
              </w:rPr>
            </w:pPr>
          </w:p>
        </w:tc>
      </w:tr>
      <w:tr w:rsidR="00A34356" w:rsidRPr="00055607" w14:paraId="5F6A47A5" w14:textId="77777777" w:rsidTr="00FA2776">
        <w:trPr>
          <w:gridBefore w:val="3"/>
          <w:gridAfter w:val="7"/>
          <w:wBefore w:w="2160" w:type="dxa"/>
          <w:wAfter w:w="5293" w:type="dxa"/>
          <w:trHeight w:val="245"/>
        </w:trPr>
        <w:tc>
          <w:tcPr>
            <w:tcW w:w="1476" w:type="dxa"/>
            <w:gridSpan w:val="3"/>
            <w:tcBorders>
              <w:top w:val="nil"/>
              <w:left w:val="single" w:sz="8" w:space="0" w:color="auto"/>
              <w:bottom w:val="single" w:sz="4" w:space="0" w:color="auto"/>
              <w:right w:val="nil"/>
            </w:tcBorders>
            <w:shd w:val="clear" w:color="auto" w:fill="auto"/>
            <w:noWrap/>
            <w:vAlign w:val="bottom"/>
            <w:hideMark/>
          </w:tcPr>
          <w:p w14:paraId="4DFC96E0"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Max Fee 3-5</w:t>
            </w:r>
          </w:p>
        </w:tc>
        <w:tc>
          <w:tcPr>
            <w:tcW w:w="1350" w:type="dxa"/>
            <w:gridSpan w:val="3"/>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E34F08E"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$1,723</w:t>
            </w:r>
          </w:p>
        </w:tc>
        <w:tc>
          <w:tcPr>
            <w:tcW w:w="276" w:type="dxa"/>
            <w:gridSpan w:val="2"/>
            <w:tcBorders>
              <w:top w:val="nil"/>
              <w:left w:val="nil"/>
              <w:bottom w:val="nil"/>
              <w:right w:val="nil"/>
            </w:tcBorders>
            <w:shd w:val="clear" w:color="auto" w:fill="auto"/>
            <w:noWrap/>
            <w:vAlign w:val="bottom"/>
            <w:hideMark/>
          </w:tcPr>
          <w:p w14:paraId="7FFD67FA" w14:textId="77777777" w:rsidR="00A34356" w:rsidRPr="00055607" w:rsidRDefault="00A34356" w:rsidP="003656E0">
            <w:pPr>
              <w:jc w:val="right"/>
              <w:rPr>
                <w:rFonts w:ascii="Arial" w:hAnsi="Arial" w:cs="Arial"/>
                <w:color w:val="FFFFFF"/>
                <w:sz w:val="16"/>
                <w:szCs w:val="16"/>
              </w:rPr>
            </w:pPr>
          </w:p>
        </w:tc>
        <w:tc>
          <w:tcPr>
            <w:tcW w:w="1002" w:type="dxa"/>
            <w:gridSpan w:val="2"/>
            <w:tcBorders>
              <w:top w:val="nil"/>
              <w:left w:val="nil"/>
              <w:bottom w:val="nil"/>
              <w:right w:val="nil"/>
            </w:tcBorders>
            <w:shd w:val="clear" w:color="auto" w:fill="auto"/>
            <w:noWrap/>
            <w:vAlign w:val="bottom"/>
            <w:hideMark/>
          </w:tcPr>
          <w:p w14:paraId="378ACD58" w14:textId="77777777" w:rsidR="00A34356" w:rsidRPr="00055607" w:rsidRDefault="00A34356" w:rsidP="003656E0">
            <w:pPr>
              <w:rPr>
                <w:rFonts w:ascii="Arial" w:hAnsi="Arial" w:cs="Arial"/>
                <w:sz w:val="16"/>
                <w:szCs w:val="16"/>
              </w:rPr>
            </w:pPr>
          </w:p>
        </w:tc>
        <w:tc>
          <w:tcPr>
            <w:tcW w:w="967" w:type="dxa"/>
            <w:gridSpan w:val="3"/>
            <w:tcBorders>
              <w:top w:val="nil"/>
              <w:left w:val="nil"/>
              <w:bottom w:val="nil"/>
              <w:right w:val="nil"/>
            </w:tcBorders>
            <w:shd w:val="clear" w:color="auto" w:fill="auto"/>
            <w:noWrap/>
            <w:vAlign w:val="bottom"/>
            <w:hideMark/>
          </w:tcPr>
          <w:p w14:paraId="62F4759E" w14:textId="77777777" w:rsidR="00A34356" w:rsidRPr="00055607" w:rsidRDefault="00A34356" w:rsidP="003656E0">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14:paraId="575127A2" w14:textId="77777777" w:rsidR="00A34356" w:rsidRPr="00055607" w:rsidRDefault="00A34356" w:rsidP="003656E0">
            <w:pPr>
              <w:rPr>
                <w:rFonts w:ascii="Arial" w:hAnsi="Arial" w:cs="Arial"/>
                <w:sz w:val="16"/>
                <w:szCs w:val="16"/>
              </w:rPr>
            </w:pPr>
          </w:p>
        </w:tc>
      </w:tr>
      <w:tr w:rsidR="00A34356" w:rsidRPr="00055607" w14:paraId="57358814" w14:textId="77777777" w:rsidTr="00FA2776">
        <w:trPr>
          <w:gridBefore w:val="3"/>
          <w:gridAfter w:val="7"/>
          <w:wBefore w:w="2160" w:type="dxa"/>
          <w:wAfter w:w="5293" w:type="dxa"/>
          <w:trHeight w:val="245"/>
        </w:trPr>
        <w:tc>
          <w:tcPr>
            <w:tcW w:w="1476" w:type="dxa"/>
            <w:gridSpan w:val="3"/>
            <w:tcBorders>
              <w:top w:val="nil"/>
              <w:left w:val="single" w:sz="8" w:space="0" w:color="auto"/>
              <w:bottom w:val="single" w:sz="4" w:space="0" w:color="auto"/>
              <w:right w:val="nil"/>
            </w:tcBorders>
            <w:shd w:val="clear" w:color="auto" w:fill="auto"/>
            <w:noWrap/>
            <w:vAlign w:val="bottom"/>
            <w:hideMark/>
          </w:tcPr>
          <w:p w14:paraId="0B4B5DF6"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Max Fee 6-8</w:t>
            </w:r>
          </w:p>
        </w:tc>
        <w:tc>
          <w:tcPr>
            <w:tcW w:w="1350" w:type="dxa"/>
            <w:gridSpan w:val="3"/>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56051C0"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$1,691</w:t>
            </w:r>
          </w:p>
        </w:tc>
        <w:tc>
          <w:tcPr>
            <w:tcW w:w="276" w:type="dxa"/>
            <w:gridSpan w:val="2"/>
            <w:tcBorders>
              <w:top w:val="nil"/>
              <w:left w:val="nil"/>
              <w:bottom w:val="nil"/>
              <w:right w:val="nil"/>
            </w:tcBorders>
            <w:shd w:val="clear" w:color="auto" w:fill="auto"/>
            <w:noWrap/>
            <w:vAlign w:val="bottom"/>
            <w:hideMark/>
          </w:tcPr>
          <w:p w14:paraId="3B2D131C" w14:textId="77777777" w:rsidR="00A34356" w:rsidRPr="00055607" w:rsidRDefault="00A34356" w:rsidP="003656E0">
            <w:pPr>
              <w:jc w:val="right"/>
              <w:rPr>
                <w:rFonts w:ascii="Arial" w:hAnsi="Arial" w:cs="Arial"/>
                <w:color w:val="FFFFFF"/>
                <w:sz w:val="16"/>
                <w:szCs w:val="16"/>
              </w:rPr>
            </w:pPr>
          </w:p>
        </w:tc>
        <w:tc>
          <w:tcPr>
            <w:tcW w:w="1002" w:type="dxa"/>
            <w:gridSpan w:val="2"/>
            <w:tcBorders>
              <w:top w:val="nil"/>
              <w:left w:val="nil"/>
              <w:bottom w:val="nil"/>
              <w:right w:val="nil"/>
            </w:tcBorders>
            <w:shd w:val="clear" w:color="auto" w:fill="auto"/>
            <w:noWrap/>
            <w:vAlign w:val="bottom"/>
            <w:hideMark/>
          </w:tcPr>
          <w:p w14:paraId="4B42E347" w14:textId="77777777" w:rsidR="00A34356" w:rsidRPr="00055607" w:rsidRDefault="00A34356" w:rsidP="003656E0">
            <w:pPr>
              <w:rPr>
                <w:rFonts w:ascii="Arial" w:hAnsi="Arial" w:cs="Arial"/>
                <w:sz w:val="16"/>
                <w:szCs w:val="16"/>
              </w:rPr>
            </w:pPr>
          </w:p>
        </w:tc>
        <w:tc>
          <w:tcPr>
            <w:tcW w:w="967" w:type="dxa"/>
            <w:gridSpan w:val="3"/>
            <w:tcBorders>
              <w:top w:val="nil"/>
              <w:left w:val="nil"/>
              <w:bottom w:val="nil"/>
              <w:right w:val="nil"/>
            </w:tcBorders>
            <w:shd w:val="clear" w:color="auto" w:fill="auto"/>
            <w:noWrap/>
            <w:vAlign w:val="bottom"/>
            <w:hideMark/>
          </w:tcPr>
          <w:p w14:paraId="6015E6EB" w14:textId="77777777" w:rsidR="00A34356" w:rsidRPr="00055607" w:rsidRDefault="00A34356" w:rsidP="003656E0">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14:paraId="4348B431" w14:textId="77777777" w:rsidR="00A34356" w:rsidRPr="00055607" w:rsidRDefault="00A34356" w:rsidP="003656E0">
            <w:pPr>
              <w:rPr>
                <w:rFonts w:ascii="Arial" w:hAnsi="Arial" w:cs="Arial"/>
                <w:sz w:val="16"/>
                <w:szCs w:val="16"/>
              </w:rPr>
            </w:pPr>
          </w:p>
        </w:tc>
      </w:tr>
      <w:tr w:rsidR="00A34356" w:rsidRPr="00055607" w14:paraId="0E6DCCC8" w14:textId="77777777" w:rsidTr="00FA2776">
        <w:trPr>
          <w:gridBefore w:val="3"/>
          <w:gridAfter w:val="7"/>
          <w:wBefore w:w="2160" w:type="dxa"/>
          <w:wAfter w:w="5293" w:type="dxa"/>
          <w:trHeight w:val="245"/>
        </w:trPr>
        <w:tc>
          <w:tcPr>
            <w:tcW w:w="1476" w:type="dxa"/>
            <w:gridSpan w:val="3"/>
            <w:tcBorders>
              <w:top w:val="nil"/>
              <w:left w:val="single" w:sz="8" w:space="0" w:color="auto"/>
              <w:bottom w:val="single" w:sz="4" w:space="0" w:color="auto"/>
              <w:right w:val="nil"/>
            </w:tcBorders>
            <w:shd w:val="clear" w:color="auto" w:fill="auto"/>
            <w:noWrap/>
            <w:vAlign w:val="bottom"/>
            <w:hideMark/>
          </w:tcPr>
          <w:p w14:paraId="3BB23DA9"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Max Fee 9-11</w:t>
            </w:r>
          </w:p>
        </w:tc>
        <w:tc>
          <w:tcPr>
            <w:tcW w:w="1350" w:type="dxa"/>
            <w:gridSpan w:val="3"/>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FF4406E"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$1,798</w:t>
            </w:r>
          </w:p>
        </w:tc>
        <w:tc>
          <w:tcPr>
            <w:tcW w:w="276" w:type="dxa"/>
            <w:gridSpan w:val="2"/>
            <w:tcBorders>
              <w:top w:val="nil"/>
              <w:left w:val="nil"/>
              <w:bottom w:val="nil"/>
              <w:right w:val="nil"/>
            </w:tcBorders>
            <w:shd w:val="clear" w:color="auto" w:fill="auto"/>
            <w:noWrap/>
            <w:vAlign w:val="bottom"/>
            <w:hideMark/>
          </w:tcPr>
          <w:p w14:paraId="1858931B" w14:textId="77777777" w:rsidR="00A34356" w:rsidRPr="00055607" w:rsidRDefault="00A34356" w:rsidP="003656E0">
            <w:pPr>
              <w:jc w:val="right"/>
              <w:rPr>
                <w:rFonts w:ascii="Arial" w:hAnsi="Arial" w:cs="Arial"/>
                <w:color w:val="FFFFFF"/>
                <w:sz w:val="16"/>
                <w:szCs w:val="16"/>
              </w:rPr>
            </w:pPr>
          </w:p>
        </w:tc>
        <w:tc>
          <w:tcPr>
            <w:tcW w:w="1002" w:type="dxa"/>
            <w:gridSpan w:val="2"/>
            <w:tcBorders>
              <w:top w:val="nil"/>
              <w:left w:val="nil"/>
              <w:bottom w:val="nil"/>
              <w:right w:val="nil"/>
            </w:tcBorders>
            <w:shd w:val="clear" w:color="auto" w:fill="auto"/>
            <w:noWrap/>
            <w:vAlign w:val="bottom"/>
            <w:hideMark/>
          </w:tcPr>
          <w:p w14:paraId="19102FCE" w14:textId="77777777" w:rsidR="00A34356" w:rsidRPr="00055607" w:rsidRDefault="00A34356" w:rsidP="003656E0">
            <w:pPr>
              <w:rPr>
                <w:rFonts w:ascii="Arial" w:hAnsi="Arial" w:cs="Arial"/>
                <w:sz w:val="16"/>
                <w:szCs w:val="16"/>
              </w:rPr>
            </w:pPr>
          </w:p>
        </w:tc>
        <w:tc>
          <w:tcPr>
            <w:tcW w:w="967" w:type="dxa"/>
            <w:gridSpan w:val="3"/>
            <w:tcBorders>
              <w:top w:val="nil"/>
              <w:left w:val="nil"/>
              <w:bottom w:val="nil"/>
              <w:right w:val="nil"/>
            </w:tcBorders>
            <w:shd w:val="clear" w:color="auto" w:fill="auto"/>
            <w:noWrap/>
            <w:vAlign w:val="bottom"/>
            <w:hideMark/>
          </w:tcPr>
          <w:p w14:paraId="1D069FC5" w14:textId="77777777" w:rsidR="00A34356" w:rsidRPr="00055607" w:rsidRDefault="00A34356" w:rsidP="003656E0">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14:paraId="222C094E" w14:textId="77777777" w:rsidR="00A34356" w:rsidRPr="00055607" w:rsidRDefault="00A34356" w:rsidP="003656E0">
            <w:pPr>
              <w:rPr>
                <w:rFonts w:ascii="Arial" w:hAnsi="Arial" w:cs="Arial"/>
                <w:sz w:val="16"/>
                <w:szCs w:val="16"/>
              </w:rPr>
            </w:pPr>
          </w:p>
        </w:tc>
      </w:tr>
      <w:tr w:rsidR="00A34356" w:rsidRPr="00055607" w14:paraId="5571314C" w14:textId="77777777" w:rsidTr="00FA2776">
        <w:trPr>
          <w:gridBefore w:val="3"/>
          <w:gridAfter w:val="7"/>
          <w:wBefore w:w="2160" w:type="dxa"/>
          <w:wAfter w:w="5293" w:type="dxa"/>
          <w:trHeight w:val="245"/>
        </w:trPr>
        <w:tc>
          <w:tcPr>
            <w:tcW w:w="1476" w:type="dxa"/>
            <w:gridSpan w:val="3"/>
            <w:tcBorders>
              <w:top w:val="nil"/>
              <w:left w:val="single" w:sz="8" w:space="0" w:color="auto"/>
              <w:bottom w:val="single" w:sz="4" w:space="0" w:color="auto"/>
              <w:right w:val="nil"/>
            </w:tcBorders>
            <w:shd w:val="clear" w:color="auto" w:fill="auto"/>
            <w:noWrap/>
            <w:vAlign w:val="bottom"/>
            <w:hideMark/>
          </w:tcPr>
          <w:p w14:paraId="2555C729"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Max Fee 12-14</w:t>
            </w:r>
          </w:p>
        </w:tc>
        <w:tc>
          <w:tcPr>
            <w:tcW w:w="1350" w:type="dxa"/>
            <w:gridSpan w:val="3"/>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6C633B4"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$1,826</w:t>
            </w:r>
          </w:p>
        </w:tc>
        <w:tc>
          <w:tcPr>
            <w:tcW w:w="276" w:type="dxa"/>
            <w:gridSpan w:val="2"/>
            <w:tcBorders>
              <w:top w:val="nil"/>
              <w:left w:val="nil"/>
              <w:bottom w:val="nil"/>
              <w:right w:val="nil"/>
            </w:tcBorders>
            <w:shd w:val="clear" w:color="auto" w:fill="auto"/>
            <w:noWrap/>
            <w:vAlign w:val="bottom"/>
            <w:hideMark/>
          </w:tcPr>
          <w:p w14:paraId="5CBA68FD" w14:textId="77777777" w:rsidR="00A34356" w:rsidRPr="00055607" w:rsidRDefault="00A34356" w:rsidP="003656E0">
            <w:pPr>
              <w:jc w:val="right"/>
              <w:rPr>
                <w:rFonts w:ascii="Arial" w:hAnsi="Arial" w:cs="Arial"/>
                <w:color w:val="FFFFFF"/>
                <w:sz w:val="16"/>
                <w:szCs w:val="16"/>
              </w:rPr>
            </w:pPr>
          </w:p>
        </w:tc>
        <w:tc>
          <w:tcPr>
            <w:tcW w:w="1002" w:type="dxa"/>
            <w:gridSpan w:val="2"/>
            <w:tcBorders>
              <w:top w:val="nil"/>
              <w:left w:val="nil"/>
              <w:bottom w:val="nil"/>
              <w:right w:val="nil"/>
            </w:tcBorders>
            <w:shd w:val="clear" w:color="auto" w:fill="auto"/>
            <w:noWrap/>
            <w:vAlign w:val="bottom"/>
            <w:hideMark/>
          </w:tcPr>
          <w:p w14:paraId="765AA1A0" w14:textId="77777777" w:rsidR="00A34356" w:rsidRPr="00055607" w:rsidRDefault="00A34356" w:rsidP="003656E0">
            <w:pPr>
              <w:rPr>
                <w:rFonts w:ascii="Arial" w:hAnsi="Arial" w:cs="Arial"/>
                <w:sz w:val="16"/>
                <w:szCs w:val="16"/>
              </w:rPr>
            </w:pPr>
          </w:p>
        </w:tc>
        <w:tc>
          <w:tcPr>
            <w:tcW w:w="967" w:type="dxa"/>
            <w:gridSpan w:val="3"/>
            <w:tcBorders>
              <w:top w:val="nil"/>
              <w:left w:val="nil"/>
              <w:bottom w:val="nil"/>
              <w:right w:val="nil"/>
            </w:tcBorders>
            <w:shd w:val="clear" w:color="auto" w:fill="auto"/>
            <w:noWrap/>
            <w:vAlign w:val="bottom"/>
            <w:hideMark/>
          </w:tcPr>
          <w:p w14:paraId="0DF770A9" w14:textId="77777777" w:rsidR="00A34356" w:rsidRPr="00055607" w:rsidRDefault="00A34356" w:rsidP="003656E0">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14:paraId="68A9CED8" w14:textId="77777777" w:rsidR="00A34356" w:rsidRPr="00055607" w:rsidRDefault="00A34356" w:rsidP="003656E0">
            <w:pPr>
              <w:rPr>
                <w:rFonts w:ascii="Arial" w:hAnsi="Arial" w:cs="Arial"/>
                <w:sz w:val="16"/>
                <w:szCs w:val="16"/>
              </w:rPr>
            </w:pPr>
          </w:p>
        </w:tc>
      </w:tr>
      <w:tr w:rsidR="00A34356" w:rsidRPr="00055607" w14:paraId="7BB92DF9" w14:textId="77777777" w:rsidTr="00FA2776">
        <w:trPr>
          <w:gridBefore w:val="3"/>
          <w:gridAfter w:val="7"/>
          <w:wBefore w:w="2160" w:type="dxa"/>
          <w:wAfter w:w="5293" w:type="dxa"/>
          <w:trHeight w:val="245"/>
        </w:trPr>
        <w:tc>
          <w:tcPr>
            <w:tcW w:w="1476" w:type="dxa"/>
            <w:gridSpan w:val="3"/>
            <w:tcBorders>
              <w:top w:val="nil"/>
              <w:left w:val="single" w:sz="8" w:space="0" w:color="auto"/>
              <w:bottom w:val="single" w:sz="4" w:space="0" w:color="auto"/>
              <w:right w:val="nil"/>
            </w:tcBorders>
            <w:shd w:val="clear" w:color="auto" w:fill="auto"/>
            <w:noWrap/>
            <w:vAlign w:val="bottom"/>
            <w:hideMark/>
          </w:tcPr>
          <w:p w14:paraId="727D21F9"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Max Fee 15-17</w:t>
            </w:r>
          </w:p>
        </w:tc>
        <w:tc>
          <w:tcPr>
            <w:tcW w:w="1350" w:type="dxa"/>
            <w:gridSpan w:val="3"/>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58D46D7" w14:textId="77777777" w:rsidR="00A34356" w:rsidRPr="00055607" w:rsidRDefault="00A34356" w:rsidP="00055607">
            <w:pPr>
              <w:jc w:val="center"/>
              <w:rPr>
                <w:rFonts w:ascii="Arial" w:hAnsi="Arial" w:cs="Arial"/>
                <w:color w:val="000000"/>
                <w:sz w:val="16"/>
                <w:szCs w:val="16"/>
              </w:rPr>
            </w:pPr>
            <w:r w:rsidRPr="00055607">
              <w:rPr>
                <w:rFonts w:ascii="Arial" w:hAnsi="Arial" w:cs="Arial"/>
                <w:color w:val="000000"/>
                <w:sz w:val="16"/>
                <w:szCs w:val="16"/>
              </w:rPr>
              <w:t>$2,013</w:t>
            </w:r>
          </w:p>
        </w:tc>
        <w:tc>
          <w:tcPr>
            <w:tcW w:w="276" w:type="dxa"/>
            <w:gridSpan w:val="2"/>
            <w:tcBorders>
              <w:top w:val="nil"/>
              <w:left w:val="nil"/>
              <w:bottom w:val="nil"/>
              <w:right w:val="nil"/>
            </w:tcBorders>
            <w:shd w:val="clear" w:color="auto" w:fill="auto"/>
            <w:noWrap/>
            <w:vAlign w:val="bottom"/>
            <w:hideMark/>
          </w:tcPr>
          <w:p w14:paraId="57E389D5" w14:textId="77777777" w:rsidR="00A34356" w:rsidRPr="00055607" w:rsidRDefault="00A34356" w:rsidP="003656E0">
            <w:pPr>
              <w:jc w:val="right"/>
              <w:rPr>
                <w:rFonts w:ascii="Arial" w:hAnsi="Arial" w:cs="Arial"/>
                <w:color w:val="FFFFFF"/>
                <w:sz w:val="16"/>
                <w:szCs w:val="16"/>
              </w:rPr>
            </w:pPr>
          </w:p>
        </w:tc>
        <w:tc>
          <w:tcPr>
            <w:tcW w:w="1002" w:type="dxa"/>
            <w:gridSpan w:val="2"/>
            <w:tcBorders>
              <w:top w:val="nil"/>
              <w:left w:val="nil"/>
              <w:bottom w:val="nil"/>
              <w:right w:val="nil"/>
            </w:tcBorders>
            <w:shd w:val="clear" w:color="auto" w:fill="auto"/>
            <w:noWrap/>
            <w:vAlign w:val="bottom"/>
            <w:hideMark/>
          </w:tcPr>
          <w:p w14:paraId="4F2BA784" w14:textId="77777777" w:rsidR="00A34356" w:rsidRPr="00055607" w:rsidRDefault="00A34356" w:rsidP="003656E0">
            <w:pPr>
              <w:rPr>
                <w:rFonts w:ascii="Arial" w:hAnsi="Arial" w:cs="Arial"/>
                <w:sz w:val="16"/>
                <w:szCs w:val="16"/>
              </w:rPr>
            </w:pPr>
          </w:p>
        </w:tc>
        <w:tc>
          <w:tcPr>
            <w:tcW w:w="967" w:type="dxa"/>
            <w:gridSpan w:val="3"/>
            <w:tcBorders>
              <w:top w:val="nil"/>
              <w:left w:val="nil"/>
              <w:bottom w:val="nil"/>
              <w:right w:val="nil"/>
            </w:tcBorders>
            <w:shd w:val="clear" w:color="auto" w:fill="auto"/>
            <w:noWrap/>
            <w:vAlign w:val="bottom"/>
            <w:hideMark/>
          </w:tcPr>
          <w:p w14:paraId="58C64573" w14:textId="77777777" w:rsidR="00A34356" w:rsidRPr="00055607" w:rsidRDefault="00A34356" w:rsidP="003656E0">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14:paraId="49632617" w14:textId="77777777" w:rsidR="00A34356" w:rsidRPr="00055607" w:rsidRDefault="00A34356" w:rsidP="003656E0">
            <w:pPr>
              <w:rPr>
                <w:rFonts w:ascii="Arial" w:hAnsi="Arial" w:cs="Arial"/>
                <w:sz w:val="16"/>
                <w:szCs w:val="16"/>
              </w:rPr>
            </w:pPr>
          </w:p>
        </w:tc>
      </w:tr>
    </w:tbl>
    <w:p w14:paraId="0A259FB3" w14:textId="77777777" w:rsidR="0005043D" w:rsidRPr="00055607" w:rsidRDefault="0005043D" w:rsidP="001309FE">
      <w:pPr>
        <w:ind w:left="-180"/>
        <w:rPr>
          <w:rFonts w:ascii="Arial" w:hAnsi="Arial" w:cs="Arial"/>
          <w:sz w:val="16"/>
          <w:szCs w:val="16"/>
          <w:shd w:val="clear" w:color="auto" w:fill="FFFFFF"/>
        </w:rPr>
      </w:pPr>
    </w:p>
    <w:p w14:paraId="606C3B6A" w14:textId="77777777" w:rsidR="00FA2776" w:rsidRDefault="00FA2776" w:rsidP="001309FE">
      <w:pPr>
        <w:ind w:left="-180"/>
        <w:rPr>
          <w:rFonts w:ascii="Arial" w:hAnsi="Arial" w:cs="Arial"/>
        </w:rPr>
      </w:pPr>
    </w:p>
    <w:p w14:paraId="333043D9" w14:textId="77777777" w:rsidR="00A801F9" w:rsidRPr="00055607" w:rsidRDefault="00A801F9" w:rsidP="001309FE">
      <w:pPr>
        <w:ind w:left="-180"/>
        <w:rPr>
          <w:rFonts w:ascii="Arial" w:hAnsi="Arial" w:cs="Arial"/>
        </w:rPr>
      </w:pPr>
      <w:r w:rsidRPr="00055607">
        <w:rPr>
          <w:rFonts w:ascii="Arial" w:hAnsi="Arial" w:cs="Arial"/>
        </w:rPr>
        <w:t xml:space="preserve">If you have any questions or </w:t>
      </w:r>
      <w:r w:rsidR="002B5CE0" w:rsidRPr="00055607">
        <w:rPr>
          <w:rFonts w:ascii="Arial" w:hAnsi="Arial" w:cs="Arial"/>
        </w:rPr>
        <w:t>are unable to provide all required information being requested</w:t>
      </w:r>
      <w:r w:rsidRPr="00055607">
        <w:rPr>
          <w:rFonts w:ascii="Arial" w:hAnsi="Arial" w:cs="Arial"/>
        </w:rPr>
        <w:t xml:space="preserve">, please call </w:t>
      </w:r>
      <w:r w:rsidR="00A44D33" w:rsidRPr="00055607">
        <w:rPr>
          <w:rFonts w:ascii="Arial" w:hAnsi="Arial" w:cs="Arial"/>
        </w:rPr>
        <w:t>Parental Fee staff</w:t>
      </w:r>
      <w:r w:rsidRPr="00055607">
        <w:rPr>
          <w:rFonts w:ascii="Arial" w:hAnsi="Arial" w:cs="Arial"/>
        </w:rPr>
        <w:t xml:space="preserve"> at (800) 862-0007</w:t>
      </w:r>
      <w:r w:rsidR="00C102A6">
        <w:rPr>
          <w:rFonts w:ascii="Arial" w:hAnsi="Arial" w:cs="Arial"/>
        </w:rPr>
        <w:t xml:space="preserve">, or by email at </w:t>
      </w:r>
      <w:hyperlink r:id="rId9" w:history="1">
        <w:r w:rsidR="00C102A6" w:rsidRPr="003E1216">
          <w:rPr>
            <w:rStyle w:val="Hyperlink"/>
            <w:rFonts w:ascii="Arial" w:hAnsi="Arial" w:cs="Arial"/>
          </w:rPr>
          <w:t>ddsparentalfee@dds.ca.gov</w:t>
        </w:r>
      </w:hyperlink>
      <w:r w:rsidR="00C102A6">
        <w:rPr>
          <w:rFonts w:ascii="Arial" w:hAnsi="Arial" w:cs="Arial"/>
        </w:rPr>
        <w:t xml:space="preserve"> </w:t>
      </w:r>
      <w:r w:rsidRPr="00055607">
        <w:rPr>
          <w:rFonts w:ascii="Arial" w:hAnsi="Arial" w:cs="Arial"/>
        </w:rPr>
        <w:t xml:space="preserve">. More information about the program can be found at </w:t>
      </w:r>
      <w:hyperlink r:id="rId10" w:history="1">
        <w:r w:rsidR="00B57E63" w:rsidRPr="00055607">
          <w:rPr>
            <w:rStyle w:val="Hyperlink"/>
            <w:rFonts w:ascii="Arial" w:hAnsi="Arial" w:cs="Arial"/>
          </w:rPr>
          <w:t>https://www.dds.ca.gov/services/family-fee-programs/pfp/</w:t>
        </w:r>
      </w:hyperlink>
      <w:r w:rsidRPr="00055607">
        <w:rPr>
          <w:rFonts w:ascii="Arial" w:hAnsi="Arial" w:cs="Arial"/>
        </w:rPr>
        <w:t>.</w:t>
      </w:r>
    </w:p>
    <w:p w14:paraId="5DA7BCB6" w14:textId="77777777" w:rsidR="00A801F9" w:rsidRPr="00055607" w:rsidRDefault="00A801F9" w:rsidP="001309FE">
      <w:pPr>
        <w:ind w:left="-180"/>
        <w:rPr>
          <w:rFonts w:ascii="Arial" w:hAnsi="Arial" w:cs="Arial"/>
        </w:rPr>
      </w:pPr>
    </w:p>
    <w:p w14:paraId="06FF8D01" w14:textId="77777777" w:rsidR="00A801F9" w:rsidRPr="00055607" w:rsidRDefault="00A801F9" w:rsidP="001309FE">
      <w:pPr>
        <w:ind w:left="-180"/>
        <w:rPr>
          <w:rFonts w:ascii="Arial" w:hAnsi="Arial" w:cs="Arial"/>
        </w:rPr>
      </w:pPr>
      <w:r w:rsidRPr="00055607">
        <w:rPr>
          <w:rFonts w:ascii="Arial" w:hAnsi="Arial" w:cs="Arial"/>
          <w:b/>
          <w:bCs/>
        </w:rPr>
        <w:t>Mail completed FFS and income documents to</w:t>
      </w:r>
      <w:r w:rsidRPr="00055607">
        <w:rPr>
          <w:rFonts w:ascii="Arial" w:hAnsi="Arial" w:cs="Arial"/>
        </w:rPr>
        <w:t>:</w:t>
      </w:r>
    </w:p>
    <w:p w14:paraId="14D10EA5" w14:textId="77777777" w:rsidR="00A801F9" w:rsidRPr="00055607" w:rsidRDefault="00A801F9" w:rsidP="00AB5332">
      <w:pPr>
        <w:rPr>
          <w:rFonts w:ascii="Arial" w:hAnsi="Arial" w:cs="Arial"/>
        </w:rPr>
      </w:pPr>
      <w:r w:rsidRPr="00055607">
        <w:rPr>
          <w:rFonts w:ascii="Arial" w:hAnsi="Arial" w:cs="Arial"/>
        </w:rPr>
        <w:t>Department of Developmental Services</w:t>
      </w:r>
    </w:p>
    <w:p w14:paraId="332B9B05" w14:textId="77777777" w:rsidR="00A44D33" w:rsidRPr="00055607" w:rsidRDefault="00A44D33" w:rsidP="00AB5332">
      <w:pPr>
        <w:rPr>
          <w:rFonts w:ascii="Arial" w:hAnsi="Arial" w:cs="Arial"/>
        </w:rPr>
      </w:pPr>
      <w:r w:rsidRPr="00055607">
        <w:rPr>
          <w:rFonts w:ascii="Arial" w:hAnsi="Arial" w:cs="Arial"/>
        </w:rPr>
        <w:t>Client Financial Services Section</w:t>
      </w:r>
    </w:p>
    <w:p w14:paraId="2AE6E8CF" w14:textId="77777777" w:rsidR="00A801F9" w:rsidRPr="00055607" w:rsidRDefault="00A801F9" w:rsidP="00AB5332">
      <w:pPr>
        <w:rPr>
          <w:rFonts w:ascii="Arial" w:hAnsi="Arial" w:cs="Arial"/>
        </w:rPr>
      </w:pPr>
      <w:r w:rsidRPr="00055607">
        <w:rPr>
          <w:rFonts w:ascii="Arial" w:hAnsi="Arial" w:cs="Arial"/>
        </w:rPr>
        <w:t>Parental Fee Program</w:t>
      </w:r>
    </w:p>
    <w:p w14:paraId="777E0671" w14:textId="77777777" w:rsidR="00A801F9" w:rsidRPr="00055607" w:rsidRDefault="00BD22CD" w:rsidP="00AB5332">
      <w:pPr>
        <w:rPr>
          <w:rFonts w:ascii="Arial" w:hAnsi="Arial" w:cs="Arial"/>
        </w:rPr>
      </w:pPr>
      <w:r w:rsidRPr="00055607">
        <w:rPr>
          <w:rFonts w:ascii="Arial" w:hAnsi="Arial" w:cs="Arial"/>
        </w:rPr>
        <w:t>1215 O St</w:t>
      </w:r>
      <w:r w:rsidR="006561F2" w:rsidRPr="00055607">
        <w:rPr>
          <w:rFonts w:ascii="Arial" w:hAnsi="Arial" w:cs="Arial"/>
        </w:rPr>
        <w:t>reet</w:t>
      </w:r>
      <w:r w:rsidRPr="00055607">
        <w:rPr>
          <w:rFonts w:ascii="Arial" w:hAnsi="Arial" w:cs="Arial"/>
        </w:rPr>
        <w:t>, MS 10-30</w:t>
      </w:r>
    </w:p>
    <w:p w14:paraId="38CA1490" w14:textId="77777777" w:rsidR="000B4A76" w:rsidRPr="00055607" w:rsidRDefault="00A801F9" w:rsidP="0005043D">
      <w:pPr>
        <w:rPr>
          <w:rFonts w:ascii="Arial" w:hAnsi="Arial" w:cs="Arial"/>
        </w:rPr>
      </w:pPr>
      <w:r w:rsidRPr="00055607">
        <w:rPr>
          <w:rFonts w:ascii="Arial" w:hAnsi="Arial" w:cs="Arial"/>
        </w:rPr>
        <w:t>Sacramento, C</w:t>
      </w:r>
      <w:r w:rsidR="006561F2" w:rsidRPr="00055607">
        <w:rPr>
          <w:rFonts w:ascii="Arial" w:hAnsi="Arial" w:cs="Arial"/>
        </w:rPr>
        <w:t>A</w:t>
      </w:r>
      <w:r w:rsidRPr="00055607">
        <w:rPr>
          <w:rFonts w:ascii="Arial" w:hAnsi="Arial" w:cs="Arial"/>
        </w:rPr>
        <w:t xml:space="preserve"> 95814</w:t>
      </w:r>
    </w:p>
    <w:sectPr w:rsidR="000B4A76" w:rsidRPr="00055607" w:rsidSect="00490A60">
      <w:footerReference w:type="default" r:id="rId11"/>
      <w:type w:val="continuous"/>
      <w:pgSz w:w="12240" w:h="15840" w:code="1"/>
      <w:pgMar w:top="810" w:right="1440" w:bottom="864" w:left="144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07F6" w14:textId="77777777" w:rsidR="00815F56" w:rsidRDefault="00815F56">
      <w:r>
        <w:separator/>
      </w:r>
    </w:p>
  </w:endnote>
  <w:endnote w:type="continuationSeparator" w:id="0">
    <w:p w14:paraId="4B0C27B7" w14:textId="77777777" w:rsidR="00815F56" w:rsidRDefault="0081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0FA1" w14:textId="77777777" w:rsidR="00F16437" w:rsidRDefault="00F16437">
    <w:pPr>
      <w:pStyle w:val="Footer"/>
    </w:pPr>
    <w:r>
      <w:tab/>
    </w:r>
    <w:r>
      <w:rPr>
        <w:rFonts w:ascii="Arial" w:hAnsi="Arial" w:cs="Arial"/>
        <w:b/>
        <w:bCs/>
        <w:sz w:val="28"/>
      </w:rPr>
      <w:t>"Building Partnerships, Supporting Choices"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A936" w14:textId="77777777" w:rsidR="00F16437" w:rsidRDefault="00F16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A83D" w14:textId="77777777" w:rsidR="00815F56" w:rsidRDefault="00815F56">
      <w:r>
        <w:separator/>
      </w:r>
    </w:p>
  </w:footnote>
  <w:footnote w:type="continuationSeparator" w:id="0">
    <w:p w14:paraId="796D4C66" w14:textId="77777777" w:rsidR="00815F56" w:rsidRDefault="00815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600"/>
    <w:multiLevelType w:val="hybridMultilevel"/>
    <w:tmpl w:val="B2CE282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5644B86"/>
    <w:multiLevelType w:val="hybridMultilevel"/>
    <w:tmpl w:val="2220677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33D0DAD"/>
    <w:multiLevelType w:val="hybridMultilevel"/>
    <w:tmpl w:val="CBE8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C3C4B"/>
    <w:multiLevelType w:val="hybridMultilevel"/>
    <w:tmpl w:val="56C8A5F4"/>
    <w:lvl w:ilvl="0" w:tplc="0409000B">
      <w:start w:val="1"/>
      <w:numFmt w:val="bullet"/>
      <w:lvlText w:val=""/>
      <w:lvlJc w:val="left"/>
      <w:pPr>
        <w:ind w:left="547" w:hanging="360"/>
      </w:pPr>
      <w:rPr>
        <w:rFonts w:ascii="Wingdings" w:hAnsi="Wingdings"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 w15:restartNumberingAfterBreak="0">
    <w:nsid w:val="6DBB6BED"/>
    <w:multiLevelType w:val="hybridMultilevel"/>
    <w:tmpl w:val="F7307D40"/>
    <w:lvl w:ilvl="0" w:tplc="01E407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1F3DC7"/>
    <w:multiLevelType w:val="hybridMultilevel"/>
    <w:tmpl w:val="597A14A6"/>
    <w:lvl w:ilvl="0" w:tplc="78F6E0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3208726">
    <w:abstractNumId w:val="3"/>
  </w:num>
  <w:num w:numId="2" w16cid:durableId="503320352">
    <w:abstractNumId w:val="1"/>
  </w:num>
  <w:num w:numId="3" w16cid:durableId="1836073785">
    <w:abstractNumId w:val="0"/>
  </w:num>
  <w:num w:numId="4" w16cid:durableId="351953143">
    <w:abstractNumId w:val="2"/>
  </w:num>
  <w:num w:numId="5" w16cid:durableId="907964025">
    <w:abstractNumId w:val="5"/>
  </w:num>
  <w:num w:numId="6" w16cid:durableId="1473599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fill="f" fillcolor="white">
      <v:fill color="white" on="f"/>
      <v:stroke weight="3pt" linestyle="thinThin"/>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3C52"/>
    <w:rsid w:val="0000158D"/>
    <w:rsid w:val="00022278"/>
    <w:rsid w:val="000261EF"/>
    <w:rsid w:val="00027D1C"/>
    <w:rsid w:val="00027E3A"/>
    <w:rsid w:val="0005043D"/>
    <w:rsid w:val="00055607"/>
    <w:rsid w:val="000850DF"/>
    <w:rsid w:val="00085E25"/>
    <w:rsid w:val="000A7CF9"/>
    <w:rsid w:val="000B4A76"/>
    <w:rsid w:val="000C6B08"/>
    <w:rsid w:val="0010243D"/>
    <w:rsid w:val="00104B0C"/>
    <w:rsid w:val="00115591"/>
    <w:rsid w:val="001158DD"/>
    <w:rsid w:val="001309FE"/>
    <w:rsid w:val="0015265A"/>
    <w:rsid w:val="00153F6C"/>
    <w:rsid w:val="00185C24"/>
    <w:rsid w:val="001A59FB"/>
    <w:rsid w:val="001B3C96"/>
    <w:rsid w:val="001C1E74"/>
    <w:rsid w:val="001D367A"/>
    <w:rsid w:val="002074DC"/>
    <w:rsid w:val="00221A77"/>
    <w:rsid w:val="00281A82"/>
    <w:rsid w:val="0029378F"/>
    <w:rsid w:val="002968E2"/>
    <w:rsid w:val="002974F1"/>
    <w:rsid w:val="00297B6F"/>
    <w:rsid w:val="002B5CE0"/>
    <w:rsid w:val="002C19E9"/>
    <w:rsid w:val="002C3C52"/>
    <w:rsid w:val="002C6FBB"/>
    <w:rsid w:val="002E58DC"/>
    <w:rsid w:val="00310BEC"/>
    <w:rsid w:val="00355D74"/>
    <w:rsid w:val="003607F0"/>
    <w:rsid w:val="0036472E"/>
    <w:rsid w:val="003656E0"/>
    <w:rsid w:val="003A633E"/>
    <w:rsid w:val="003B0E94"/>
    <w:rsid w:val="003B576C"/>
    <w:rsid w:val="003D576A"/>
    <w:rsid w:val="003F09E6"/>
    <w:rsid w:val="003F1B63"/>
    <w:rsid w:val="003F2CA3"/>
    <w:rsid w:val="00404C1C"/>
    <w:rsid w:val="00456555"/>
    <w:rsid w:val="004606AA"/>
    <w:rsid w:val="004842DF"/>
    <w:rsid w:val="00490A60"/>
    <w:rsid w:val="00495516"/>
    <w:rsid w:val="00496B21"/>
    <w:rsid w:val="004A22BC"/>
    <w:rsid w:val="004B7CA2"/>
    <w:rsid w:val="004C0B65"/>
    <w:rsid w:val="004C3652"/>
    <w:rsid w:val="004E3AAA"/>
    <w:rsid w:val="004F69A7"/>
    <w:rsid w:val="00523C03"/>
    <w:rsid w:val="00542ADD"/>
    <w:rsid w:val="00570E82"/>
    <w:rsid w:val="00572266"/>
    <w:rsid w:val="00592DA4"/>
    <w:rsid w:val="00592E1C"/>
    <w:rsid w:val="00594D94"/>
    <w:rsid w:val="005C3146"/>
    <w:rsid w:val="005F1F9E"/>
    <w:rsid w:val="0060416E"/>
    <w:rsid w:val="00612823"/>
    <w:rsid w:val="00614089"/>
    <w:rsid w:val="00631765"/>
    <w:rsid w:val="00646B73"/>
    <w:rsid w:val="00655466"/>
    <w:rsid w:val="00656036"/>
    <w:rsid w:val="006561F2"/>
    <w:rsid w:val="00662B66"/>
    <w:rsid w:val="00686932"/>
    <w:rsid w:val="00693A91"/>
    <w:rsid w:val="00694DC8"/>
    <w:rsid w:val="006A19DC"/>
    <w:rsid w:val="006B4C79"/>
    <w:rsid w:val="006F3836"/>
    <w:rsid w:val="0075767C"/>
    <w:rsid w:val="00777E61"/>
    <w:rsid w:val="007D6BFD"/>
    <w:rsid w:val="007E7A24"/>
    <w:rsid w:val="0080448D"/>
    <w:rsid w:val="00805503"/>
    <w:rsid w:val="00815F56"/>
    <w:rsid w:val="00817007"/>
    <w:rsid w:val="008240C7"/>
    <w:rsid w:val="00850461"/>
    <w:rsid w:val="00850DE0"/>
    <w:rsid w:val="00855C52"/>
    <w:rsid w:val="0087186C"/>
    <w:rsid w:val="008979C0"/>
    <w:rsid w:val="008B32AC"/>
    <w:rsid w:val="008D0306"/>
    <w:rsid w:val="008E2E3A"/>
    <w:rsid w:val="008E6A07"/>
    <w:rsid w:val="008F08EE"/>
    <w:rsid w:val="008F6354"/>
    <w:rsid w:val="00925EDC"/>
    <w:rsid w:val="00932183"/>
    <w:rsid w:val="0094382E"/>
    <w:rsid w:val="009566A8"/>
    <w:rsid w:val="00957816"/>
    <w:rsid w:val="00962181"/>
    <w:rsid w:val="00996329"/>
    <w:rsid w:val="00996FD8"/>
    <w:rsid w:val="009A73D8"/>
    <w:rsid w:val="009B2FA6"/>
    <w:rsid w:val="009C44DF"/>
    <w:rsid w:val="009D04CD"/>
    <w:rsid w:val="009E72FF"/>
    <w:rsid w:val="009F460F"/>
    <w:rsid w:val="00A13C41"/>
    <w:rsid w:val="00A32F7F"/>
    <w:rsid w:val="00A34356"/>
    <w:rsid w:val="00A44D33"/>
    <w:rsid w:val="00A44F60"/>
    <w:rsid w:val="00A52ADD"/>
    <w:rsid w:val="00A62D30"/>
    <w:rsid w:val="00A66D5D"/>
    <w:rsid w:val="00A700C9"/>
    <w:rsid w:val="00A724EE"/>
    <w:rsid w:val="00A72DDB"/>
    <w:rsid w:val="00A73E75"/>
    <w:rsid w:val="00A76D9B"/>
    <w:rsid w:val="00A801F9"/>
    <w:rsid w:val="00AB5332"/>
    <w:rsid w:val="00AE7F23"/>
    <w:rsid w:val="00AF7208"/>
    <w:rsid w:val="00B10753"/>
    <w:rsid w:val="00B31DFE"/>
    <w:rsid w:val="00B57E63"/>
    <w:rsid w:val="00B6703F"/>
    <w:rsid w:val="00B72DDC"/>
    <w:rsid w:val="00B749AC"/>
    <w:rsid w:val="00B74EE0"/>
    <w:rsid w:val="00B97E83"/>
    <w:rsid w:val="00BA0C68"/>
    <w:rsid w:val="00BD22CD"/>
    <w:rsid w:val="00BD3192"/>
    <w:rsid w:val="00BD6F5D"/>
    <w:rsid w:val="00BF283C"/>
    <w:rsid w:val="00C0450A"/>
    <w:rsid w:val="00C102A6"/>
    <w:rsid w:val="00C147C0"/>
    <w:rsid w:val="00C16689"/>
    <w:rsid w:val="00C232C8"/>
    <w:rsid w:val="00C23FFA"/>
    <w:rsid w:val="00C339C5"/>
    <w:rsid w:val="00C47BD8"/>
    <w:rsid w:val="00C55AB1"/>
    <w:rsid w:val="00C6231B"/>
    <w:rsid w:val="00C87098"/>
    <w:rsid w:val="00C90BF9"/>
    <w:rsid w:val="00CB1958"/>
    <w:rsid w:val="00CB4BFE"/>
    <w:rsid w:val="00CC229B"/>
    <w:rsid w:val="00CD7B46"/>
    <w:rsid w:val="00CE19BA"/>
    <w:rsid w:val="00CF0A22"/>
    <w:rsid w:val="00CF2FC8"/>
    <w:rsid w:val="00D033B6"/>
    <w:rsid w:val="00D360C5"/>
    <w:rsid w:val="00D401AD"/>
    <w:rsid w:val="00D47521"/>
    <w:rsid w:val="00D5060D"/>
    <w:rsid w:val="00D529DB"/>
    <w:rsid w:val="00D60DD0"/>
    <w:rsid w:val="00D7535A"/>
    <w:rsid w:val="00DC7062"/>
    <w:rsid w:val="00DD2215"/>
    <w:rsid w:val="00DE048A"/>
    <w:rsid w:val="00DF1923"/>
    <w:rsid w:val="00E23664"/>
    <w:rsid w:val="00E763B0"/>
    <w:rsid w:val="00EA08FC"/>
    <w:rsid w:val="00EB6E0D"/>
    <w:rsid w:val="00ED5098"/>
    <w:rsid w:val="00F062C7"/>
    <w:rsid w:val="00F16437"/>
    <w:rsid w:val="00F40262"/>
    <w:rsid w:val="00F66903"/>
    <w:rsid w:val="00F837E6"/>
    <w:rsid w:val="00F86027"/>
    <w:rsid w:val="00FA2776"/>
    <w:rsid w:val="00FD29F2"/>
    <w:rsid w:val="00FD4673"/>
    <w:rsid w:val="00FE04B2"/>
    <w:rsid w:val="00FF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fill="f" fillcolor="white">
      <v:fill color="white" on="f"/>
      <v:stroke weight="3pt" linestyle="thinThin"/>
    </o:shapedefaults>
    <o:shapelayout v:ext="edit">
      <o:idmap v:ext="edit" data="2"/>
    </o:shapelayout>
  </w:shapeDefaults>
  <w:decimalSymbol w:val="."/>
  <w:listSeparator w:val=","/>
  <w14:docId w14:val="21E04F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0C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word">
    <w:name w:val="header-word"/>
    <w:basedOn w:val="Normal"/>
    <w:autoRedefine/>
    <w:pPr>
      <w:pBdr>
        <w:top w:val="single" w:sz="18" w:space="1" w:color="FF0000" w:shadow="1"/>
        <w:left w:val="single" w:sz="18" w:space="4" w:color="FF0000" w:shadow="1"/>
        <w:bottom w:val="single" w:sz="18" w:space="1" w:color="FF0000" w:shadow="1"/>
        <w:right w:val="single" w:sz="18" w:space="4" w:color="FF0000" w:shadow="1"/>
      </w:pBdr>
    </w:pPr>
    <w:rPr>
      <w:rFonts w:ascii="Bookman Old Style" w:hAnsi="Bookman Old Style"/>
      <w:b/>
      <w:caps/>
      <w:shadow/>
      <w:color w:val="FF0000"/>
      <w:sz w:val="32"/>
    </w:rPr>
  </w:style>
  <w:style w:type="paragraph" w:customStyle="1" w:styleId="normal-word">
    <w:name w:val="normal-word"/>
    <w:basedOn w:val="Normal"/>
    <w:rPr>
      <w:rFonts w:ascii="Batang" w:eastAsia="Batang" w:hAnsi="Batang"/>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A801F9"/>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A801F9"/>
    <w:rPr>
      <w:color w:val="0000FF"/>
      <w:u w:val="single"/>
    </w:rPr>
  </w:style>
  <w:style w:type="paragraph" w:styleId="BalloonText">
    <w:name w:val="Balloon Text"/>
    <w:basedOn w:val="Normal"/>
    <w:link w:val="BalloonTextChar"/>
    <w:rsid w:val="00A801F9"/>
    <w:rPr>
      <w:rFonts w:ascii="Segoe UI" w:hAnsi="Segoe UI" w:cs="Segoe UI"/>
      <w:sz w:val="18"/>
      <w:szCs w:val="18"/>
    </w:rPr>
  </w:style>
  <w:style w:type="character" w:customStyle="1" w:styleId="BalloonTextChar">
    <w:name w:val="Balloon Text Char"/>
    <w:link w:val="BalloonText"/>
    <w:rsid w:val="00A801F9"/>
    <w:rPr>
      <w:rFonts w:ascii="Segoe UI" w:hAnsi="Segoe UI" w:cs="Segoe UI"/>
      <w:sz w:val="18"/>
      <w:szCs w:val="18"/>
    </w:rPr>
  </w:style>
  <w:style w:type="character" w:styleId="CommentReference">
    <w:name w:val="annotation reference"/>
    <w:rsid w:val="00A44D33"/>
    <w:rPr>
      <w:sz w:val="16"/>
      <w:szCs w:val="16"/>
    </w:rPr>
  </w:style>
  <w:style w:type="paragraph" w:styleId="CommentText">
    <w:name w:val="annotation text"/>
    <w:basedOn w:val="Normal"/>
    <w:link w:val="CommentTextChar"/>
    <w:rsid w:val="00A44D33"/>
    <w:rPr>
      <w:sz w:val="20"/>
      <w:szCs w:val="20"/>
    </w:rPr>
  </w:style>
  <w:style w:type="character" w:customStyle="1" w:styleId="CommentTextChar">
    <w:name w:val="Comment Text Char"/>
    <w:basedOn w:val="DefaultParagraphFont"/>
    <w:link w:val="CommentText"/>
    <w:rsid w:val="00A44D33"/>
  </w:style>
  <w:style w:type="paragraph" w:styleId="CommentSubject">
    <w:name w:val="annotation subject"/>
    <w:basedOn w:val="CommentText"/>
    <w:next w:val="CommentText"/>
    <w:link w:val="CommentSubjectChar"/>
    <w:rsid w:val="00A44D33"/>
    <w:rPr>
      <w:b/>
      <w:bCs/>
    </w:rPr>
  </w:style>
  <w:style w:type="character" w:customStyle="1" w:styleId="CommentSubjectChar">
    <w:name w:val="Comment Subject Char"/>
    <w:link w:val="CommentSubject"/>
    <w:rsid w:val="00A44D33"/>
    <w:rPr>
      <w:b/>
      <w:bCs/>
    </w:rPr>
  </w:style>
  <w:style w:type="character" w:styleId="FollowedHyperlink">
    <w:name w:val="FollowedHyperlink"/>
    <w:rsid w:val="009F460F"/>
    <w:rPr>
      <w:color w:val="954F72"/>
      <w:u w:val="single"/>
    </w:rPr>
  </w:style>
  <w:style w:type="character" w:styleId="UnresolvedMention">
    <w:name w:val="Unresolved Mention"/>
    <w:uiPriority w:val="99"/>
    <w:semiHidden/>
    <w:unhideWhenUsed/>
    <w:rsid w:val="00B57E63"/>
    <w:rPr>
      <w:color w:val="605E5C"/>
      <w:shd w:val="clear" w:color="auto" w:fill="E1DFDD"/>
    </w:rPr>
  </w:style>
  <w:style w:type="paragraph" w:styleId="Revision">
    <w:name w:val="Revision"/>
    <w:hidden/>
    <w:uiPriority w:val="99"/>
    <w:semiHidden/>
    <w:rsid w:val="00AF72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4255">
      <w:bodyDiv w:val="1"/>
      <w:marLeft w:val="0"/>
      <w:marRight w:val="0"/>
      <w:marTop w:val="0"/>
      <w:marBottom w:val="0"/>
      <w:divBdr>
        <w:top w:val="none" w:sz="0" w:space="0" w:color="auto"/>
        <w:left w:val="none" w:sz="0" w:space="0" w:color="auto"/>
        <w:bottom w:val="none" w:sz="0" w:space="0" w:color="auto"/>
        <w:right w:val="none" w:sz="0" w:space="0" w:color="auto"/>
      </w:divBdr>
    </w:div>
    <w:div w:id="1400249028">
      <w:bodyDiv w:val="1"/>
      <w:marLeft w:val="0"/>
      <w:marRight w:val="0"/>
      <w:marTop w:val="0"/>
      <w:marBottom w:val="0"/>
      <w:divBdr>
        <w:top w:val="none" w:sz="0" w:space="0" w:color="auto"/>
        <w:left w:val="none" w:sz="0" w:space="0" w:color="auto"/>
        <w:bottom w:val="none" w:sz="0" w:space="0" w:color="auto"/>
        <w:right w:val="none" w:sz="0" w:space="0" w:color="auto"/>
      </w:divBdr>
    </w:div>
    <w:div w:id="2003270298">
      <w:bodyDiv w:val="1"/>
      <w:marLeft w:val="0"/>
      <w:marRight w:val="0"/>
      <w:marTop w:val="0"/>
      <w:marBottom w:val="0"/>
      <w:divBdr>
        <w:top w:val="none" w:sz="0" w:space="0" w:color="auto"/>
        <w:left w:val="none" w:sz="0" w:space="0" w:color="auto"/>
        <w:bottom w:val="none" w:sz="0" w:space="0" w:color="auto"/>
        <w:right w:val="none" w:sz="0" w:space="0" w:color="auto"/>
      </w:divBdr>
    </w:div>
    <w:div w:id="207908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dds.ca.gov/services/family-fee-programs/pfp/" TargetMode="External"/><Relationship Id="rId4" Type="http://schemas.openxmlformats.org/officeDocument/2006/relationships/webSettings" Target="webSettings.xml"/><Relationship Id="rId9" Type="http://schemas.openxmlformats.org/officeDocument/2006/relationships/hyperlink" Target="mailto:ddsparentalfee@dd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3730</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Links>
    <vt:vector size="12" baseType="variant">
      <vt:variant>
        <vt:i4>4456540</vt:i4>
      </vt:variant>
      <vt:variant>
        <vt:i4>3</vt:i4>
      </vt:variant>
      <vt:variant>
        <vt:i4>0</vt:i4>
      </vt:variant>
      <vt:variant>
        <vt:i4>5</vt:i4>
      </vt:variant>
      <vt:variant>
        <vt:lpwstr>https://www.dds.ca.gov/services/family-fee-programs/pfp/</vt:lpwstr>
      </vt:variant>
      <vt:variant>
        <vt:lpwstr/>
      </vt:variant>
      <vt:variant>
        <vt:i4>7733269</vt:i4>
      </vt:variant>
      <vt:variant>
        <vt:i4>0</vt:i4>
      </vt:variant>
      <vt:variant>
        <vt:i4>0</vt:i4>
      </vt:variant>
      <vt:variant>
        <vt:i4>5</vt:i4>
      </vt:variant>
      <vt:variant>
        <vt:lpwstr>mailto:ddsparentalfee@dds.ca.gov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Informational Letter</dc:title>
  <dc:subject/>
  <dc:creator>California Department of Developmental Services</dc:creator>
  <cp:keywords/>
  <cp:lastModifiedBy/>
  <cp:revision>1</cp:revision>
  <dcterms:created xsi:type="dcterms:W3CDTF">2023-02-09T22:41:00Z</dcterms:created>
  <dcterms:modified xsi:type="dcterms:W3CDTF">2023-02-09T22:41:00Z</dcterms:modified>
</cp:coreProperties>
</file>